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3710C6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2A2857">
        <w:rPr>
          <w:rFonts w:ascii="Times New Roman" w:eastAsia="Calibri" w:hAnsi="Times New Roman" w:cs="Times New Roman"/>
          <w:sz w:val="40"/>
          <w:szCs w:val="40"/>
        </w:rPr>
        <w:t>60</w:t>
      </w:r>
    </w:p>
    <w:p w:rsidR="00ED1D4A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</w:t>
      </w:r>
      <w:r w:rsidRPr="00512285">
        <w:rPr>
          <w:rFonts w:ascii="Times New Roman" w:eastAsia="Calibri" w:hAnsi="Times New Roman" w:cs="Times New Roman"/>
          <w:sz w:val="40"/>
          <w:szCs w:val="40"/>
        </w:rPr>
        <w:t>,</w:t>
      </w:r>
      <w:r w:rsidR="000505D9" w:rsidRPr="00512285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012704">
        <w:rPr>
          <w:rFonts w:ascii="Times New Roman" w:eastAsia="Calibri" w:hAnsi="Times New Roman" w:cs="Times New Roman"/>
          <w:sz w:val="40"/>
          <w:szCs w:val="40"/>
        </w:rPr>
        <w:t>2</w:t>
      </w:r>
      <w:r w:rsidR="002A2857">
        <w:rPr>
          <w:rFonts w:ascii="Times New Roman" w:eastAsia="Calibri" w:hAnsi="Times New Roman" w:cs="Times New Roman"/>
          <w:sz w:val="40"/>
          <w:szCs w:val="40"/>
        </w:rPr>
        <w:t>1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>.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0</w:t>
      </w:r>
      <w:r w:rsidR="00E376B6">
        <w:rPr>
          <w:rFonts w:ascii="Times New Roman" w:eastAsia="Calibri" w:hAnsi="Times New Roman" w:cs="Times New Roman"/>
          <w:sz w:val="40"/>
          <w:szCs w:val="40"/>
          <w:lang w:val="en-US"/>
        </w:rPr>
        <w:t>5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.201</w:t>
      </w:r>
      <w:r w:rsidR="00AF3A0C">
        <w:rPr>
          <w:rFonts w:ascii="Times New Roman" w:eastAsia="Calibri" w:hAnsi="Times New Roman" w:cs="Times New Roman"/>
          <w:sz w:val="40"/>
          <w:szCs w:val="40"/>
        </w:rPr>
        <w:t>8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 xml:space="preserve"> г.</w:t>
      </w:r>
    </w:p>
    <w:p w:rsidR="00FA6B74" w:rsidRPr="00F520AD" w:rsidRDefault="00372E91" w:rsidP="00325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285">
        <w:rPr>
          <w:rFonts w:ascii="Times New Roman" w:eastAsia="Calibri" w:hAnsi="Times New Roman" w:cs="Times New Roman"/>
          <w:sz w:val="32"/>
          <w:szCs w:val="32"/>
        </w:rPr>
        <w:tab/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12704">
        <w:rPr>
          <w:rFonts w:ascii="Times New Roman" w:eastAsia="Calibri" w:hAnsi="Times New Roman" w:cs="Times New Roman"/>
          <w:sz w:val="24"/>
          <w:szCs w:val="24"/>
        </w:rPr>
        <w:t>2</w:t>
      </w:r>
      <w:r w:rsidR="002A2857">
        <w:rPr>
          <w:rFonts w:ascii="Times New Roman" w:eastAsia="Calibri" w:hAnsi="Times New Roman" w:cs="Times New Roman"/>
          <w:sz w:val="24"/>
          <w:szCs w:val="24"/>
        </w:rPr>
        <w:t>1</w:t>
      </w:r>
      <w:r w:rsidR="000505D9" w:rsidRPr="00F520AD">
        <w:rPr>
          <w:rFonts w:ascii="Times New Roman" w:eastAsia="Calibri" w:hAnsi="Times New Roman" w:cs="Times New Roman"/>
          <w:sz w:val="24"/>
          <w:szCs w:val="24"/>
        </w:rPr>
        <w:t>.</w:t>
      </w:r>
      <w:r w:rsidR="00782093" w:rsidRPr="00F520AD">
        <w:rPr>
          <w:rFonts w:ascii="Times New Roman" w:eastAsia="Calibri" w:hAnsi="Times New Roman" w:cs="Times New Roman"/>
          <w:sz w:val="24"/>
          <w:szCs w:val="24"/>
        </w:rPr>
        <w:t>0</w:t>
      </w:r>
      <w:r w:rsidR="003539BF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F520AD">
        <w:rPr>
          <w:rFonts w:ascii="Times New Roman" w:eastAsia="Calibri" w:hAnsi="Times New Roman" w:cs="Times New Roman"/>
          <w:sz w:val="24"/>
          <w:szCs w:val="24"/>
        </w:rPr>
        <w:t>.201</w:t>
      </w:r>
      <w:r w:rsidR="000B025E">
        <w:rPr>
          <w:rFonts w:ascii="Times New Roman" w:eastAsia="Calibri" w:hAnsi="Times New Roman" w:cs="Times New Roman"/>
          <w:sz w:val="24"/>
          <w:szCs w:val="24"/>
        </w:rPr>
        <w:t>8</w:t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 г. се проведе заседание на Общинска избирателна комисия Бяла Слатина. На него присъстваха</w:t>
      </w:r>
      <w:r w:rsidR="00FA6B74" w:rsidRPr="00F52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85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F520A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BC7135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520AD">
        <w:rPr>
          <w:rFonts w:ascii="Times New Roman" w:eastAsia="Calibri" w:hAnsi="Times New Roman" w:cs="Times New Roman"/>
          <w:sz w:val="24"/>
          <w:szCs w:val="24"/>
        </w:rPr>
        <w:t>члена</w:t>
      </w:r>
      <w:r w:rsidR="008868EF" w:rsidRPr="00F520AD">
        <w:rPr>
          <w:rFonts w:ascii="Times New Roman" w:eastAsia="Calibri" w:hAnsi="Times New Roman" w:cs="Times New Roman"/>
          <w:sz w:val="24"/>
          <w:szCs w:val="24"/>
        </w:rPr>
        <w:t xml:space="preserve"> на комисията</w:t>
      </w:r>
      <w:r w:rsidRPr="00F520AD">
        <w:rPr>
          <w:rFonts w:ascii="Times New Roman" w:eastAsia="Calibri" w:hAnsi="Times New Roman" w:cs="Times New Roman"/>
          <w:sz w:val="24"/>
          <w:szCs w:val="24"/>
        </w:rPr>
        <w:t>, а именно:</w:t>
      </w:r>
      <w:r w:rsidR="00FA6B74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4F21A0" w:rsidRPr="00F520AD" w:rsidTr="006B6F61">
        <w:tc>
          <w:tcPr>
            <w:tcW w:w="5387" w:type="dxa"/>
          </w:tcPr>
          <w:p w:rsidR="004F21A0" w:rsidRPr="00F520AD" w:rsidRDefault="004F21A0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8868EF" w:rsidRPr="00F520AD" w:rsidTr="006B6F61">
        <w:tc>
          <w:tcPr>
            <w:tcW w:w="5387" w:type="dxa"/>
          </w:tcPr>
          <w:p w:rsidR="008868EF" w:rsidRPr="00F520AD" w:rsidRDefault="008868EF" w:rsidP="006B6F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8C485D" w:rsidRPr="00F520AD" w:rsidTr="006B6F61">
        <w:tc>
          <w:tcPr>
            <w:tcW w:w="5387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  <w:tr w:rsidR="00F520AD" w:rsidRPr="00E94972" w:rsidTr="006B6F61">
        <w:tc>
          <w:tcPr>
            <w:tcW w:w="5387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</w:tbl>
    <w:p w:rsidR="008868EF" w:rsidRPr="004D129F" w:rsidRDefault="008868EF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Pr="004D129F" w:rsidRDefault="00C15864" w:rsidP="00663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135" w:rsidRPr="004D129F">
        <w:rPr>
          <w:rFonts w:ascii="Times New Roman" w:eastAsia="Calibri" w:hAnsi="Times New Roman" w:cs="Times New Roman"/>
          <w:sz w:val="24"/>
          <w:szCs w:val="24"/>
        </w:rPr>
        <w:t>К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олеги, </w:t>
      </w:r>
      <w:proofErr w:type="spellStart"/>
      <w:r w:rsidR="004F21A0" w:rsidRPr="004D129F">
        <w:rPr>
          <w:rFonts w:ascii="Times New Roman" w:eastAsia="Calibri" w:hAnsi="Times New Roman" w:cs="Times New Roman"/>
          <w:sz w:val="24"/>
          <w:szCs w:val="24"/>
        </w:rPr>
        <w:t>присътват</w:t>
      </w:r>
      <w:proofErr w:type="spellEnd"/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20AD">
        <w:rPr>
          <w:rFonts w:ascii="Times New Roman" w:eastAsia="Calibri" w:hAnsi="Times New Roman" w:cs="Times New Roman"/>
          <w:sz w:val="24"/>
          <w:szCs w:val="24"/>
        </w:rPr>
        <w:t>всички</w:t>
      </w:r>
      <w:r w:rsidR="007A1731" w:rsidRPr="004D129F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члена на комисията, </w:t>
      </w:r>
      <w:r w:rsidR="00696EAA" w:rsidRPr="004D129F">
        <w:rPr>
          <w:rFonts w:ascii="Times New Roman" w:eastAsia="Calibri" w:hAnsi="Times New Roman" w:cs="Times New Roman"/>
          <w:sz w:val="24"/>
          <w:szCs w:val="24"/>
        </w:rPr>
        <w:t>и</w:t>
      </w:r>
      <w:r w:rsidRPr="004D129F">
        <w:rPr>
          <w:rFonts w:ascii="Times New Roman" w:eastAsia="Calibri" w:hAnsi="Times New Roman" w:cs="Times New Roman"/>
          <w:sz w:val="24"/>
          <w:szCs w:val="24"/>
        </w:rPr>
        <w:t>маме кворум, можем да проведем заседанието си. Представям Ви проекта за дневен ред.</w:t>
      </w:r>
    </w:p>
    <w:p w:rsidR="00ED66A0" w:rsidRPr="007B255A" w:rsidRDefault="00ED66A0" w:rsidP="00ED6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B255A">
        <w:rPr>
          <w:rFonts w:ascii="Times New Roman" w:hAnsi="Times New Roman" w:cs="Times New Roman"/>
          <w:sz w:val="24"/>
          <w:szCs w:val="24"/>
        </w:rPr>
        <w:t xml:space="preserve">Утвърждаване на образец на бюлетина за избор на кмет на кметство с. </w:t>
      </w:r>
      <w:r>
        <w:rPr>
          <w:rFonts w:ascii="Times New Roman" w:hAnsi="Times New Roman" w:cs="Times New Roman"/>
          <w:sz w:val="24"/>
          <w:szCs w:val="24"/>
        </w:rPr>
        <w:t>Галиче</w:t>
      </w:r>
      <w:r w:rsidRPr="007B255A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Бяла Слатина</w:t>
      </w:r>
      <w:r w:rsidRPr="007B2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втория тур </w:t>
      </w:r>
      <w:r w:rsidRPr="007B255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27 май2018 г.</w:t>
      </w:r>
    </w:p>
    <w:p w:rsidR="00375521" w:rsidRDefault="00375521" w:rsidP="00D947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9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518"/>
        <w:gridCol w:w="1934"/>
        <w:gridCol w:w="1088"/>
        <w:gridCol w:w="1559"/>
      </w:tblGrid>
      <w:tr w:rsidR="007C06A5" w:rsidRPr="002F18FB" w:rsidTr="00325CA5">
        <w:tc>
          <w:tcPr>
            <w:tcW w:w="636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934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088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7C06A5" w:rsidRPr="00F520AD" w:rsidRDefault="007C06A5" w:rsidP="003C2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3C2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088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7C06A5" w:rsidRPr="00F520AD" w:rsidRDefault="007C06A5" w:rsidP="003C2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3C2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088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2F18FB" w:rsidTr="00325CA5">
        <w:tc>
          <w:tcPr>
            <w:tcW w:w="636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193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2F18FB" w:rsidTr="00325CA5">
        <w:tc>
          <w:tcPr>
            <w:tcW w:w="636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1934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88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375521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gridSpan w:val="2"/>
          </w:tcPr>
          <w:p w:rsidR="007C06A5" w:rsidRPr="00F520AD" w:rsidRDefault="007C06A5" w:rsidP="006B6F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088" w:type="dxa"/>
          </w:tcPr>
          <w:p w:rsidR="007C06A5" w:rsidRPr="00F520AD" w:rsidRDefault="00F520AD" w:rsidP="008C4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E4956" w:rsidRDefault="00375521" w:rsidP="003A3C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7C06A5" w:rsidRDefault="007C06A5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4956" w:rsidRDefault="00372E91" w:rsidP="004D1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47AA" w:rsidRDefault="000505D9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7C2">
        <w:rPr>
          <w:rFonts w:ascii="Times New Roman" w:eastAsia="Calibri" w:hAnsi="Times New Roman" w:cs="Times New Roman"/>
          <w:b/>
          <w:sz w:val="24"/>
          <w:szCs w:val="24"/>
        </w:rPr>
        <w:t>Председателят на комисията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E4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77A"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 w:rsidR="001067A1">
        <w:rPr>
          <w:rFonts w:ascii="Times New Roman" w:eastAsia="Calibri" w:hAnsi="Times New Roman" w:cs="Times New Roman"/>
          <w:sz w:val="24"/>
          <w:szCs w:val="24"/>
        </w:rPr>
        <w:t xml:space="preserve">отворена е системата на Демакс и можем да одобрим графичния файл на бюлетината за втори тур. </w:t>
      </w:r>
    </w:p>
    <w:p w:rsidR="001067A1" w:rsidRPr="001067A1" w:rsidRDefault="00EC47AA" w:rsidP="001067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7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5B4A" w:rsidRPr="001067A1">
        <w:rPr>
          <w:rFonts w:ascii="Times New Roman" w:hAnsi="Times New Roman" w:cs="Times New Roman"/>
          <w:i/>
          <w:sz w:val="24"/>
          <w:szCs w:val="24"/>
        </w:rPr>
        <w:t>„</w:t>
      </w:r>
      <w:r w:rsidR="001067A1" w:rsidRPr="001067A1">
        <w:rPr>
          <w:rFonts w:ascii="Times New Roman" w:hAnsi="Times New Roman" w:cs="Times New Roman"/>
          <w:i/>
          <w:sz w:val="24"/>
          <w:szCs w:val="24"/>
        </w:rPr>
        <w:t xml:space="preserve">На основание чл. 87, ал.1, т.9 , чл. 209 и чл.422 от Изборния кодекс във връзка с Решение № 3053-МИ от 01.02.2016 г. на ЦИК, при условие на липса на технически характеристики за бюлетините, </w:t>
      </w:r>
      <w:r w:rsidR="001067A1" w:rsidRPr="001067A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Общинска избирателна комисия Бяла Слатина</w:t>
      </w:r>
      <w:r w:rsidR="001067A1" w:rsidRPr="001067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067A1" w:rsidRPr="001067A1" w:rsidRDefault="001067A1" w:rsidP="001067A1">
      <w:pPr>
        <w:tabs>
          <w:tab w:val="left" w:pos="834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67A1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1067A1" w:rsidRPr="001067A1" w:rsidRDefault="001067A1" w:rsidP="001067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7A1">
        <w:rPr>
          <w:rFonts w:ascii="Times New Roman" w:hAnsi="Times New Roman" w:cs="Times New Roman"/>
          <w:i/>
          <w:sz w:val="24"/>
          <w:szCs w:val="24"/>
        </w:rPr>
        <w:t>1.Утвърждава предпечатен образец на хартиена бюлетина /графичен файл/ на бюлетините за частичен избор за кмет на кметство Галиче,  община Бяла Слатина за втория тур на 27 май 2018 г. 1/ един/ брой приложения, които са неразделна част от настоящето решение.</w:t>
      </w:r>
    </w:p>
    <w:p w:rsidR="001067A1" w:rsidRPr="001067A1" w:rsidRDefault="001067A1" w:rsidP="001067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7A1">
        <w:rPr>
          <w:rFonts w:ascii="Times New Roman" w:hAnsi="Times New Roman" w:cs="Times New Roman"/>
          <w:i/>
          <w:sz w:val="24"/>
          <w:szCs w:val="24"/>
        </w:rPr>
        <w:t>2. Утвърждава тиража на бюлетините  съгласно чл.209 от ИК, а именно: 1 600 броя.</w:t>
      </w:r>
    </w:p>
    <w:p w:rsidR="001067A1" w:rsidRPr="001067A1" w:rsidRDefault="001067A1" w:rsidP="001067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67A1" w:rsidRPr="001067A1" w:rsidRDefault="001067A1" w:rsidP="001067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7A1">
        <w:rPr>
          <w:rFonts w:ascii="Times New Roman" w:hAnsi="Times New Roman" w:cs="Times New Roman"/>
          <w:i/>
          <w:sz w:val="24"/>
          <w:szCs w:val="24"/>
        </w:rPr>
        <w:t>Разпечатаният образец да се подпише от присъстващите членове на комисията, да бъде посочена дата и час и да изпишат собственоръчно трите си имена.</w:t>
      </w:r>
    </w:p>
    <w:p w:rsidR="001067A1" w:rsidRPr="001067A1" w:rsidRDefault="001067A1" w:rsidP="001067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7A1">
        <w:rPr>
          <w:rFonts w:ascii="Times New Roman" w:hAnsi="Times New Roman" w:cs="Times New Roman"/>
          <w:i/>
          <w:sz w:val="24"/>
          <w:szCs w:val="24"/>
        </w:rPr>
        <w:t>Електронният образец на бюлетина да бъде подписан с електронния подпис на комисията на интернет страница: mi2018.</w:t>
      </w:r>
      <w:proofErr w:type="spellStart"/>
      <w:r w:rsidRPr="001067A1">
        <w:rPr>
          <w:rFonts w:ascii="Times New Roman" w:hAnsi="Times New Roman" w:cs="Times New Roman"/>
          <w:i/>
          <w:sz w:val="24"/>
          <w:szCs w:val="24"/>
        </w:rPr>
        <w:t>demax</w:t>
      </w:r>
      <w:proofErr w:type="spellEnd"/>
      <w:r w:rsidRPr="001067A1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1067A1">
        <w:rPr>
          <w:rFonts w:ascii="Times New Roman" w:hAnsi="Times New Roman" w:cs="Times New Roman"/>
          <w:i/>
          <w:sz w:val="24"/>
          <w:szCs w:val="24"/>
        </w:rPr>
        <w:t>bg</w:t>
      </w:r>
      <w:proofErr w:type="spellEnd"/>
    </w:p>
    <w:p w:rsidR="003539BF" w:rsidRPr="001067A1" w:rsidRDefault="001067A1" w:rsidP="001067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7A1">
        <w:rPr>
          <w:rFonts w:ascii="Times New Roman" w:hAnsi="Times New Roman" w:cs="Times New Roman"/>
          <w:i/>
          <w:sz w:val="24"/>
          <w:szCs w:val="24"/>
        </w:rPr>
        <w:t>Решението може да се обжалва в срок до три дни от обявяването му, пред Централната избирателна комисия.</w:t>
      </w:r>
      <w:r w:rsidR="003539BF" w:rsidRPr="001067A1">
        <w:rPr>
          <w:i/>
        </w:rPr>
        <w:t>“</w:t>
      </w:r>
    </w:p>
    <w:p w:rsidR="00663962" w:rsidRPr="00663962" w:rsidRDefault="00663962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33E8" w:rsidRPr="003B63D7" w:rsidRDefault="000433E8" w:rsidP="000433E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D7"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8C485D" w:rsidRPr="003B63D7" w:rsidTr="006B6F61">
        <w:tc>
          <w:tcPr>
            <w:tcW w:w="567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8C485D" w:rsidRPr="003B63D7" w:rsidTr="006B6F61">
        <w:tc>
          <w:tcPr>
            <w:tcW w:w="567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8C485D" w:rsidRPr="003B63D7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8C485D" w:rsidRPr="003B63D7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8C485D" w:rsidRPr="003B63D7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8C485D" w:rsidRPr="003B63D7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E46B86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F520AD" w:rsidTr="006B6F61">
        <w:tc>
          <w:tcPr>
            <w:tcW w:w="567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8C485D" w:rsidRPr="00F520AD" w:rsidRDefault="008C485D" w:rsidP="006B6F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8C485D" w:rsidRPr="00F520AD" w:rsidRDefault="00F520AD" w:rsidP="00AB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6B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C485D" w:rsidRPr="00F520AD" w:rsidRDefault="00E46B86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46B86" w:rsidRDefault="004D129F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CC7E9C">
        <w:rPr>
          <w:rFonts w:ascii="Times New Roman" w:eastAsia="Calibri" w:hAnsi="Times New Roman" w:cs="Times New Roman"/>
          <w:sz w:val="24"/>
          <w:szCs w:val="24"/>
        </w:rPr>
        <w:t>то е прието единодушно.</w:t>
      </w:r>
    </w:p>
    <w:p w:rsidR="003873C9" w:rsidRDefault="003873C9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D11" w:rsidRDefault="00C86D11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на Общинска избирателна комисия Бяла Слатина беше закрито.</w:t>
      </w:r>
    </w:p>
    <w:p w:rsidR="00C86D11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86D11" w:rsidRPr="006E120D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036" w:rsidRDefault="00DC34F8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B4EB1" w:rsidRPr="006F5E2A" w:rsidRDefault="00372E91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СЕКРЕТАР: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3A3C10"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sectPr w:rsidR="006B4EB1" w:rsidRPr="006F5E2A" w:rsidSect="00325C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10" w:right="991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E1" w:rsidRDefault="004D47E1" w:rsidP="006B4EB1">
      <w:pPr>
        <w:spacing w:after="0" w:line="240" w:lineRule="auto"/>
      </w:pPr>
      <w:r>
        <w:separator/>
      </w:r>
    </w:p>
  </w:endnote>
  <w:endnote w:type="continuationSeparator" w:id="0">
    <w:p w:rsidR="004D47E1" w:rsidRDefault="004D47E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E1" w:rsidRDefault="004D47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E1" w:rsidRDefault="004D47E1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4D47E1" w:rsidRDefault="004D47E1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893/326-487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;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0893-405-762;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E1" w:rsidRDefault="004D47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E1" w:rsidRDefault="004D47E1" w:rsidP="006B4EB1">
      <w:pPr>
        <w:spacing w:after="0" w:line="240" w:lineRule="auto"/>
      </w:pPr>
      <w:r>
        <w:separator/>
      </w:r>
    </w:p>
  </w:footnote>
  <w:footnote w:type="continuationSeparator" w:id="0">
    <w:p w:rsidR="004D47E1" w:rsidRDefault="004D47E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E1" w:rsidRDefault="004D47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47E1" w:rsidRDefault="004D47E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4D47E1" w:rsidRDefault="004D47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E1" w:rsidRDefault="004D47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5670"/>
    <w:multiLevelType w:val="hybridMultilevel"/>
    <w:tmpl w:val="3080FFB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21BC"/>
    <w:multiLevelType w:val="hybridMultilevel"/>
    <w:tmpl w:val="C2A6DA8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5556EA"/>
    <w:multiLevelType w:val="hybridMultilevel"/>
    <w:tmpl w:val="05644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D55D7"/>
    <w:multiLevelType w:val="hybridMultilevel"/>
    <w:tmpl w:val="7ABE3EB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ABA621F"/>
    <w:multiLevelType w:val="hybridMultilevel"/>
    <w:tmpl w:val="A6383216"/>
    <w:lvl w:ilvl="0" w:tplc="0B0ABD3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AD75E8"/>
    <w:multiLevelType w:val="hybridMultilevel"/>
    <w:tmpl w:val="F00EE0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7F1BAF"/>
    <w:multiLevelType w:val="hybridMultilevel"/>
    <w:tmpl w:val="C188EF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73E0C"/>
    <w:multiLevelType w:val="hybridMultilevel"/>
    <w:tmpl w:val="11485BB6"/>
    <w:lvl w:ilvl="0" w:tplc="65086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6B3096"/>
    <w:multiLevelType w:val="hybridMultilevel"/>
    <w:tmpl w:val="D59AF668"/>
    <w:lvl w:ilvl="0" w:tplc="1C2AE78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04FF5"/>
    <w:multiLevelType w:val="hybridMultilevel"/>
    <w:tmpl w:val="E5AA67F2"/>
    <w:lvl w:ilvl="0" w:tplc="1378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C4CD0"/>
    <w:multiLevelType w:val="hybridMultilevel"/>
    <w:tmpl w:val="284E94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D7F8C"/>
    <w:multiLevelType w:val="hybridMultilevel"/>
    <w:tmpl w:val="C7188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B736A"/>
    <w:multiLevelType w:val="hybridMultilevel"/>
    <w:tmpl w:val="66A438E6"/>
    <w:lvl w:ilvl="0" w:tplc="2430AC8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>
    <w:nsid w:val="64DF792F"/>
    <w:multiLevelType w:val="hybridMultilevel"/>
    <w:tmpl w:val="80081E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CC93304"/>
    <w:multiLevelType w:val="hybridMultilevel"/>
    <w:tmpl w:val="203E3184"/>
    <w:lvl w:ilvl="0" w:tplc="1DAE10A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8"/>
  </w:num>
  <w:num w:numId="5">
    <w:abstractNumId w:val="40"/>
  </w:num>
  <w:num w:numId="6">
    <w:abstractNumId w:val="10"/>
  </w:num>
  <w:num w:numId="7">
    <w:abstractNumId w:val="26"/>
  </w:num>
  <w:num w:numId="8">
    <w:abstractNumId w:val="25"/>
  </w:num>
  <w:num w:numId="9">
    <w:abstractNumId w:val="0"/>
  </w:num>
  <w:num w:numId="10">
    <w:abstractNumId w:val="32"/>
  </w:num>
  <w:num w:numId="11">
    <w:abstractNumId w:val="15"/>
  </w:num>
  <w:num w:numId="12">
    <w:abstractNumId w:val="22"/>
  </w:num>
  <w:num w:numId="13">
    <w:abstractNumId w:val="35"/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37"/>
  </w:num>
  <w:num w:numId="18">
    <w:abstractNumId w:val="41"/>
  </w:num>
  <w:num w:numId="19">
    <w:abstractNumId w:val="33"/>
  </w:num>
  <w:num w:numId="20">
    <w:abstractNumId w:val="36"/>
  </w:num>
  <w:num w:numId="21">
    <w:abstractNumId w:val="39"/>
  </w:num>
  <w:num w:numId="22">
    <w:abstractNumId w:val="21"/>
  </w:num>
  <w:num w:numId="23">
    <w:abstractNumId w:val="20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4"/>
  </w:num>
  <w:num w:numId="28">
    <w:abstractNumId w:val="5"/>
  </w:num>
  <w:num w:numId="29">
    <w:abstractNumId w:val="13"/>
  </w:num>
  <w:num w:numId="30">
    <w:abstractNumId w:val="29"/>
  </w:num>
  <w:num w:numId="31">
    <w:abstractNumId w:val="6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30"/>
  </w:num>
  <w:num w:numId="35">
    <w:abstractNumId w:val="24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8"/>
  </w:num>
  <w:num w:numId="39">
    <w:abstractNumId w:val="1"/>
  </w:num>
  <w:num w:numId="40">
    <w:abstractNumId w:val="3"/>
  </w:num>
  <w:num w:numId="41">
    <w:abstractNumId w:val="34"/>
  </w:num>
  <w:num w:numId="42">
    <w:abstractNumId w:val="27"/>
  </w:num>
  <w:num w:numId="43">
    <w:abstractNumId w:val="8"/>
  </w:num>
  <w:num w:numId="44">
    <w:abstractNumId w:val="31"/>
  </w:num>
  <w:num w:numId="45">
    <w:abstractNumId w:val="38"/>
  </w:num>
  <w:num w:numId="46">
    <w:abstractNumId w:val="17"/>
  </w:num>
  <w:num w:numId="47">
    <w:abstractNumId w:val="19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118F8"/>
    <w:rsid w:val="00012704"/>
    <w:rsid w:val="0003689D"/>
    <w:rsid w:val="000433E8"/>
    <w:rsid w:val="000463B1"/>
    <w:rsid w:val="000505D9"/>
    <w:rsid w:val="00055415"/>
    <w:rsid w:val="000857F1"/>
    <w:rsid w:val="000863E4"/>
    <w:rsid w:val="0009282E"/>
    <w:rsid w:val="000A0163"/>
    <w:rsid w:val="000A72A0"/>
    <w:rsid w:val="000B025E"/>
    <w:rsid w:val="000B0A0C"/>
    <w:rsid w:val="000F1F1A"/>
    <w:rsid w:val="001067A1"/>
    <w:rsid w:val="00111BEB"/>
    <w:rsid w:val="00116D4B"/>
    <w:rsid w:val="00123BF3"/>
    <w:rsid w:val="00135018"/>
    <w:rsid w:val="00136966"/>
    <w:rsid w:val="0016478B"/>
    <w:rsid w:val="00164880"/>
    <w:rsid w:val="001659D9"/>
    <w:rsid w:val="00165D47"/>
    <w:rsid w:val="00167DB3"/>
    <w:rsid w:val="001801C9"/>
    <w:rsid w:val="001822E5"/>
    <w:rsid w:val="001863DE"/>
    <w:rsid w:val="001A0227"/>
    <w:rsid w:val="001B0894"/>
    <w:rsid w:val="001B535E"/>
    <w:rsid w:val="001C27E2"/>
    <w:rsid w:val="001C5D88"/>
    <w:rsid w:val="001E0447"/>
    <w:rsid w:val="001E2B21"/>
    <w:rsid w:val="001E3D08"/>
    <w:rsid w:val="00210DE6"/>
    <w:rsid w:val="0021391F"/>
    <w:rsid w:val="002255C7"/>
    <w:rsid w:val="002319BC"/>
    <w:rsid w:val="002411D4"/>
    <w:rsid w:val="00246756"/>
    <w:rsid w:val="0027524F"/>
    <w:rsid w:val="00282882"/>
    <w:rsid w:val="00292E56"/>
    <w:rsid w:val="002A2857"/>
    <w:rsid w:val="002A6DFC"/>
    <w:rsid w:val="002B191D"/>
    <w:rsid w:val="002B3036"/>
    <w:rsid w:val="002C37B6"/>
    <w:rsid w:val="002E419C"/>
    <w:rsid w:val="002F18FB"/>
    <w:rsid w:val="00302C5E"/>
    <w:rsid w:val="003071B9"/>
    <w:rsid w:val="00312AB5"/>
    <w:rsid w:val="0031447E"/>
    <w:rsid w:val="00315937"/>
    <w:rsid w:val="003176FC"/>
    <w:rsid w:val="003230A9"/>
    <w:rsid w:val="00325CA5"/>
    <w:rsid w:val="003435C0"/>
    <w:rsid w:val="003539BF"/>
    <w:rsid w:val="003665BB"/>
    <w:rsid w:val="003710C6"/>
    <w:rsid w:val="00372E91"/>
    <w:rsid w:val="00373109"/>
    <w:rsid w:val="00375521"/>
    <w:rsid w:val="00380315"/>
    <w:rsid w:val="003873C9"/>
    <w:rsid w:val="00391359"/>
    <w:rsid w:val="003A3C10"/>
    <w:rsid w:val="003A49EC"/>
    <w:rsid w:val="003A5374"/>
    <w:rsid w:val="003B3486"/>
    <w:rsid w:val="003B63D7"/>
    <w:rsid w:val="003C2164"/>
    <w:rsid w:val="003C3B2A"/>
    <w:rsid w:val="003D3594"/>
    <w:rsid w:val="00403EBE"/>
    <w:rsid w:val="004133B1"/>
    <w:rsid w:val="00433384"/>
    <w:rsid w:val="004753CA"/>
    <w:rsid w:val="00486B29"/>
    <w:rsid w:val="00491535"/>
    <w:rsid w:val="00491ACA"/>
    <w:rsid w:val="00496664"/>
    <w:rsid w:val="004A0B4A"/>
    <w:rsid w:val="004A0E47"/>
    <w:rsid w:val="004A7076"/>
    <w:rsid w:val="004B1912"/>
    <w:rsid w:val="004C4C73"/>
    <w:rsid w:val="004D129F"/>
    <w:rsid w:val="004D47E1"/>
    <w:rsid w:val="004F21A0"/>
    <w:rsid w:val="004F3204"/>
    <w:rsid w:val="004F70CC"/>
    <w:rsid w:val="005100AA"/>
    <w:rsid w:val="00512285"/>
    <w:rsid w:val="005352D3"/>
    <w:rsid w:val="00554469"/>
    <w:rsid w:val="005602DF"/>
    <w:rsid w:val="00561F56"/>
    <w:rsid w:val="0056328F"/>
    <w:rsid w:val="00564320"/>
    <w:rsid w:val="0057374D"/>
    <w:rsid w:val="0059013E"/>
    <w:rsid w:val="005B0DBB"/>
    <w:rsid w:val="005E5C7F"/>
    <w:rsid w:val="00606FCA"/>
    <w:rsid w:val="0061688A"/>
    <w:rsid w:val="006250D8"/>
    <w:rsid w:val="0063335A"/>
    <w:rsid w:val="006360A8"/>
    <w:rsid w:val="00636EEE"/>
    <w:rsid w:val="00641E46"/>
    <w:rsid w:val="006445AD"/>
    <w:rsid w:val="0065069C"/>
    <w:rsid w:val="00660BAB"/>
    <w:rsid w:val="00661646"/>
    <w:rsid w:val="00663962"/>
    <w:rsid w:val="00671830"/>
    <w:rsid w:val="0067388D"/>
    <w:rsid w:val="00674208"/>
    <w:rsid w:val="00675B52"/>
    <w:rsid w:val="00680E21"/>
    <w:rsid w:val="00686120"/>
    <w:rsid w:val="00696EAA"/>
    <w:rsid w:val="006978E7"/>
    <w:rsid w:val="006A0840"/>
    <w:rsid w:val="006B4EB1"/>
    <w:rsid w:val="006B5126"/>
    <w:rsid w:val="006B6F61"/>
    <w:rsid w:val="006D0B7C"/>
    <w:rsid w:val="006D3B76"/>
    <w:rsid w:val="006D7D7F"/>
    <w:rsid w:val="006E120D"/>
    <w:rsid w:val="006F1D84"/>
    <w:rsid w:val="006F5E2A"/>
    <w:rsid w:val="00706490"/>
    <w:rsid w:val="00706D3F"/>
    <w:rsid w:val="00743B5B"/>
    <w:rsid w:val="00772495"/>
    <w:rsid w:val="00782093"/>
    <w:rsid w:val="007A1731"/>
    <w:rsid w:val="007A4979"/>
    <w:rsid w:val="007B1492"/>
    <w:rsid w:val="007B5B4A"/>
    <w:rsid w:val="007B6B32"/>
    <w:rsid w:val="007C036F"/>
    <w:rsid w:val="007C06A5"/>
    <w:rsid w:val="007C4225"/>
    <w:rsid w:val="007D0489"/>
    <w:rsid w:val="007D1B44"/>
    <w:rsid w:val="007E4C76"/>
    <w:rsid w:val="007F26EB"/>
    <w:rsid w:val="00805EFD"/>
    <w:rsid w:val="00812CEB"/>
    <w:rsid w:val="008214BE"/>
    <w:rsid w:val="00822D39"/>
    <w:rsid w:val="008428F8"/>
    <w:rsid w:val="00862B73"/>
    <w:rsid w:val="00880080"/>
    <w:rsid w:val="00883AB2"/>
    <w:rsid w:val="008868EF"/>
    <w:rsid w:val="008920FC"/>
    <w:rsid w:val="008A52FF"/>
    <w:rsid w:val="008B0CC8"/>
    <w:rsid w:val="008B3966"/>
    <w:rsid w:val="008C485D"/>
    <w:rsid w:val="008C5C3F"/>
    <w:rsid w:val="008D6DF5"/>
    <w:rsid w:val="008E0489"/>
    <w:rsid w:val="008E2CA3"/>
    <w:rsid w:val="008E522A"/>
    <w:rsid w:val="008F0F8B"/>
    <w:rsid w:val="008F1837"/>
    <w:rsid w:val="00902137"/>
    <w:rsid w:val="0092351B"/>
    <w:rsid w:val="00923A64"/>
    <w:rsid w:val="0096306E"/>
    <w:rsid w:val="009775A4"/>
    <w:rsid w:val="009C5C2E"/>
    <w:rsid w:val="009D773A"/>
    <w:rsid w:val="00A04941"/>
    <w:rsid w:val="00A206F3"/>
    <w:rsid w:val="00A329CA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B7F6B"/>
    <w:rsid w:val="00AC1C11"/>
    <w:rsid w:val="00AC7E21"/>
    <w:rsid w:val="00AE4956"/>
    <w:rsid w:val="00AE4F3C"/>
    <w:rsid w:val="00AF3A0C"/>
    <w:rsid w:val="00B01ED0"/>
    <w:rsid w:val="00B13332"/>
    <w:rsid w:val="00B30033"/>
    <w:rsid w:val="00B507DE"/>
    <w:rsid w:val="00B523CC"/>
    <w:rsid w:val="00B72248"/>
    <w:rsid w:val="00B7236D"/>
    <w:rsid w:val="00B740F4"/>
    <w:rsid w:val="00B918DB"/>
    <w:rsid w:val="00B957C2"/>
    <w:rsid w:val="00BA2AB8"/>
    <w:rsid w:val="00BB5540"/>
    <w:rsid w:val="00BC0E2F"/>
    <w:rsid w:val="00BC7135"/>
    <w:rsid w:val="00BC71E3"/>
    <w:rsid w:val="00BE6145"/>
    <w:rsid w:val="00BF77F6"/>
    <w:rsid w:val="00C06831"/>
    <w:rsid w:val="00C07C78"/>
    <w:rsid w:val="00C15864"/>
    <w:rsid w:val="00C228EE"/>
    <w:rsid w:val="00C26ACE"/>
    <w:rsid w:val="00C41500"/>
    <w:rsid w:val="00C463C3"/>
    <w:rsid w:val="00C54CEF"/>
    <w:rsid w:val="00C71446"/>
    <w:rsid w:val="00C86D11"/>
    <w:rsid w:val="00C91298"/>
    <w:rsid w:val="00C97A22"/>
    <w:rsid w:val="00CC74FC"/>
    <w:rsid w:val="00CC7E9C"/>
    <w:rsid w:val="00CE0A9D"/>
    <w:rsid w:val="00CF5F48"/>
    <w:rsid w:val="00CF7C05"/>
    <w:rsid w:val="00D03C9E"/>
    <w:rsid w:val="00D10E4E"/>
    <w:rsid w:val="00D113D1"/>
    <w:rsid w:val="00D2740F"/>
    <w:rsid w:val="00D3000A"/>
    <w:rsid w:val="00D622DF"/>
    <w:rsid w:val="00D652BF"/>
    <w:rsid w:val="00D75782"/>
    <w:rsid w:val="00D86638"/>
    <w:rsid w:val="00D94779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E7A03"/>
    <w:rsid w:val="00DF36B1"/>
    <w:rsid w:val="00E01A7B"/>
    <w:rsid w:val="00E04FB0"/>
    <w:rsid w:val="00E10143"/>
    <w:rsid w:val="00E11B0D"/>
    <w:rsid w:val="00E25571"/>
    <w:rsid w:val="00E36C45"/>
    <w:rsid w:val="00E37346"/>
    <w:rsid w:val="00E376B6"/>
    <w:rsid w:val="00E46B86"/>
    <w:rsid w:val="00E52FB5"/>
    <w:rsid w:val="00E56808"/>
    <w:rsid w:val="00E70A59"/>
    <w:rsid w:val="00E72BFE"/>
    <w:rsid w:val="00E77D60"/>
    <w:rsid w:val="00E8073F"/>
    <w:rsid w:val="00E94972"/>
    <w:rsid w:val="00EA6036"/>
    <w:rsid w:val="00EC47AA"/>
    <w:rsid w:val="00EC6210"/>
    <w:rsid w:val="00ED1D4A"/>
    <w:rsid w:val="00ED66A0"/>
    <w:rsid w:val="00ED7E19"/>
    <w:rsid w:val="00EE470B"/>
    <w:rsid w:val="00EE58F3"/>
    <w:rsid w:val="00EE5B1C"/>
    <w:rsid w:val="00F02066"/>
    <w:rsid w:val="00F02437"/>
    <w:rsid w:val="00F169FC"/>
    <w:rsid w:val="00F20618"/>
    <w:rsid w:val="00F27652"/>
    <w:rsid w:val="00F32141"/>
    <w:rsid w:val="00F37932"/>
    <w:rsid w:val="00F429E4"/>
    <w:rsid w:val="00F520AD"/>
    <w:rsid w:val="00F53F2A"/>
    <w:rsid w:val="00F8177A"/>
    <w:rsid w:val="00F81BED"/>
    <w:rsid w:val="00F9662F"/>
    <w:rsid w:val="00FA5A74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39529F"/>
    <w:rsid w:val="003E095F"/>
    <w:rsid w:val="0042382E"/>
    <w:rsid w:val="00512FAF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73DF5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1123-A30B-4029-94CB-347A9B80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cveti</cp:lastModifiedBy>
  <cp:revision>4</cp:revision>
  <cp:lastPrinted>2015-09-25T15:28:00Z</cp:lastPrinted>
  <dcterms:created xsi:type="dcterms:W3CDTF">2018-05-22T07:25:00Z</dcterms:created>
  <dcterms:modified xsi:type="dcterms:W3CDTF">2018-05-22T07:28:00Z</dcterms:modified>
</cp:coreProperties>
</file>