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4B1493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Актуализиран</w:t>
      </w:r>
      <w:r w:rsidR="008855EC" w:rsidRPr="008855EC">
        <w:rPr>
          <w:rFonts w:ascii="Times New Roman" w:eastAsia="Calibri" w:hAnsi="Times New Roman" w:cs="Times New Roman"/>
          <w:sz w:val="40"/>
          <w:szCs w:val="40"/>
        </w:rPr>
        <w:t xml:space="preserve">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2D01AF">
        <w:rPr>
          <w:rFonts w:ascii="Times New Roman" w:eastAsia="Calibri" w:hAnsi="Times New Roman" w:cs="Times New Roman"/>
          <w:sz w:val="32"/>
          <w:szCs w:val="32"/>
        </w:rPr>
        <w:t>14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8945EA">
        <w:rPr>
          <w:rFonts w:ascii="Times New Roman" w:eastAsia="Calibri" w:hAnsi="Times New Roman" w:cs="Times New Roman"/>
          <w:sz w:val="32"/>
          <w:szCs w:val="32"/>
        </w:rPr>
        <w:t>1</w:t>
      </w:r>
      <w:r w:rsidR="00B64812">
        <w:rPr>
          <w:rFonts w:ascii="Times New Roman" w:eastAsia="Calibri" w:hAnsi="Times New Roman" w:cs="Times New Roman"/>
          <w:sz w:val="32"/>
          <w:szCs w:val="32"/>
        </w:rPr>
        <w:t>0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D01AF" w:rsidRPr="002D01AF" w:rsidRDefault="002D01AF" w:rsidP="002D01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1AF">
        <w:rPr>
          <w:rFonts w:ascii="Times New Roman" w:eastAsia="Calibri" w:hAnsi="Times New Roman" w:cs="Times New Roman"/>
          <w:sz w:val="24"/>
          <w:szCs w:val="24"/>
        </w:rPr>
        <w:t>Определяне броя на секциите за гласуване с подвижна избирателна кутия, които следва да се образуват на територията на община Бяла Слатина</w:t>
      </w:r>
    </w:p>
    <w:p w:rsidR="002D01AF" w:rsidRDefault="002D01AF" w:rsidP="002D01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1AF">
        <w:rPr>
          <w:rFonts w:ascii="Times New Roman" w:eastAsia="Calibri" w:hAnsi="Times New Roman" w:cs="Times New Roman"/>
          <w:sz w:val="24"/>
          <w:szCs w:val="24"/>
        </w:rPr>
        <w:t>Разпределение на местата в допълнителните секционни избирателни комисии на територията на община Бяла Слатина</w:t>
      </w:r>
    </w:p>
    <w:p w:rsidR="002D01AF" w:rsidRDefault="002D01AF" w:rsidP="002D01AF">
      <w:pPr>
        <w:pStyle w:val="a8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2D01AF">
        <w:rPr>
          <w:rFonts w:ascii="Times New Roman" w:eastAsia="Calibri" w:hAnsi="Times New Roman" w:cs="Times New Roman"/>
          <w:sz w:val="24"/>
          <w:szCs w:val="24"/>
        </w:rPr>
        <w:t>Освобождаване и назначаване на членове на СИК на територията на община Бяла Слатина.</w:t>
      </w:r>
    </w:p>
    <w:p w:rsidR="002D01AF" w:rsidRPr="002D01AF" w:rsidRDefault="002D01AF" w:rsidP="002D01AF">
      <w:pPr>
        <w:pStyle w:val="a8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2D01AF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DD02A9" w:rsidRPr="008945EA" w:rsidRDefault="00DD02A9" w:rsidP="008945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D02A9" w:rsidRPr="008945EA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71A06"/>
    <w:rsid w:val="000A6BAB"/>
    <w:rsid w:val="0020521E"/>
    <w:rsid w:val="002375D1"/>
    <w:rsid w:val="002D01AF"/>
    <w:rsid w:val="002F069C"/>
    <w:rsid w:val="004B1493"/>
    <w:rsid w:val="005212CE"/>
    <w:rsid w:val="00554612"/>
    <w:rsid w:val="00585789"/>
    <w:rsid w:val="005B3606"/>
    <w:rsid w:val="006771AA"/>
    <w:rsid w:val="006C0257"/>
    <w:rsid w:val="00726914"/>
    <w:rsid w:val="007C66C1"/>
    <w:rsid w:val="008855EC"/>
    <w:rsid w:val="008945EA"/>
    <w:rsid w:val="008C6370"/>
    <w:rsid w:val="00904F7C"/>
    <w:rsid w:val="009775A7"/>
    <w:rsid w:val="009840A4"/>
    <w:rsid w:val="00AC4933"/>
    <w:rsid w:val="00B64812"/>
    <w:rsid w:val="00DD02A9"/>
    <w:rsid w:val="00DF150E"/>
    <w:rsid w:val="00DF1D72"/>
    <w:rsid w:val="00EA7C57"/>
    <w:rsid w:val="00F0136C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9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3A55-AA8D-43F5-90FB-72E2766D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Потребител на Windows</cp:lastModifiedBy>
  <cp:revision>6</cp:revision>
  <dcterms:created xsi:type="dcterms:W3CDTF">2023-09-27T14:08:00Z</dcterms:created>
  <dcterms:modified xsi:type="dcterms:W3CDTF">2023-10-14T13:08:00Z</dcterms:modified>
</cp:coreProperties>
</file>