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DA2E88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Бяла Слатина, 2</w:t>
      </w:r>
      <w:r w:rsidR="00DA2E8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A2E8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9C179D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C179D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30D79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="005C632E"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5C632E"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5C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5C632E" w:rsidRPr="005C632E" w:rsidRDefault="005C632E" w:rsidP="005C632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71AA">
        <w:rPr>
          <w:rFonts w:ascii="Times New Roman" w:eastAsia="Calibri" w:hAnsi="Times New Roman" w:cs="Times New Roman"/>
          <w:sz w:val="24"/>
          <w:szCs w:val="24"/>
        </w:rPr>
        <w:t>Замяна на р</w:t>
      </w:r>
      <w:r w:rsidRPr="006771AA">
        <w:rPr>
          <w:rFonts w:ascii="Times New Roman" w:eastAsia="Calibri" w:hAnsi="Times New Roman" w:cs="Times New Roman"/>
          <w:sz w:val="24"/>
          <w:szCs w:val="24"/>
          <w:lang w:eastAsia="bg-BG"/>
        </w:rPr>
        <w:t>егистриран кандидат за общински съветник от кандидатската листа на Местна коалиция “БСП ЗА БЪЛГАРИЯ“ (КП „ЗАЕДНО ЗА СИЛНА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ОБЩИНА“, Коалиция „ЛЕВИЦАТА!“) и заличаване на регистрирани кандидати от кандидатската листата на </w:t>
      </w:r>
      <w:r w:rsidRPr="00A066A4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4E7CAF" w:rsidRDefault="004E7CAF" w:rsidP="004E7CA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0845" w:rsidRPr="008A569E" w:rsidRDefault="009C179D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5C632E" w:rsidRDefault="004E7CAF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51</w:t>
      </w:r>
      <w:r w:rsidR="005C632E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32E">
        <w:rPr>
          <w:rFonts w:ascii="Times New Roman" w:eastAsia="Calibri" w:hAnsi="Times New Roman" w:cs="Times New Roman"/>
          <w:sz w:val="24"/>
          <w:szCs w:val="24"/>
        </w:rPr>
        <w:t>Замяна на р</w:t>
      </w:r>
      <w:r w:rsidR="005C632E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 w:rsidR="005C632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иран кандидат за общински съветник от </w:t>
      </w:r>
      <w:r w:rsidR="005C632E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кандидатска</w:t>
      </w:r>
      <w:r w:rsidR="005C632E">
        <w:rPr>
          <w:rFonts w:ascii="Times New Roman" w:eastAsia="Calibri" w:hAnsi="Times New Roman" w:cs="Times New Roman"/>
          <w:sz w:val="24"/>
          <w:szCs w:val="24"/>
          <w:lang w:eastAsia="bg-BG"/>
        </w:rPr>
        <w:t>та</w:t>
      </w:r>
      <w:r w:rsidR="005C632E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листа </w:t>
      </w:r>
      <w:r w:rsidR="005C632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="005C632E"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C632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Местна коалиция “БСП ЗА БЪЛГАРИЯ“ (КП „ЗАЕДНО ЗА СИЛНА ОБЩИНА“, Коалиция „ЛЕВИЦАТА!“) </w:t>
      </w:r>
    </w:p>
    <w:p w:rsidR="00257C7D" w:rsidRPr="00257C7D" w:rsidRDefault="00257C7D" w:rsidP="004E7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A569E" w:rsidRPr="008A569E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8A569E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C632E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52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B66750"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Заличаване на р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ацията на кандидат за общински съветник от 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кандидатска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листа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066A4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52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66750" w:rsidRPr="00720845" w:rsidRDefault="00B66750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C632E" w:rsidRDefault="005C632E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53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B66750"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Заличаване на р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ацията на кандидат за кмет на кметство Бърдарски геран от 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кандидатска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листа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066A4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5C632E" w:rsidRDefault="005C632E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54</w:t>
      </w:r>
      <w:r w:rsidR="00865544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865544"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Заличаване на р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егистр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ацията на кандидат за кмет на кметство Алтимир от 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>кандидатска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листа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r w:rsidRPr="002E18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066A4"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 „ПРОДЪЛЖАВАМЕ ПРОМЯНАТА – ДЕМОКРАТИЧНА БЪЛГАРИЯ“</w:t>
      </w:r>
    </w:p>
    <w:p w:rsidR="00865544" w:rsidRPr="00257C7D" w:rsidRDefault="00865544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865544" w:rsidRPr="00257C7D" w:rsidRDefault="00865544" w:rsidP="00865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65544" w:rsidRPr="00257C7D" w:rsidRDefault="00865544" w:rsidP="00865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65544" w:rsidRPr="008A569E" w:rsidRDefault="00865544" w:rsidP="00865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865544" w:rsidRPr="00720845" w:rsidRDefault="00865544" w:rsidP="00865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65544" w:rsidRDefault="005C632E" w:rsidP="00865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54</w:t>
      </w:r>
      <w:r w:rsidR="00865544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65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865544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865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865544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F34216" w:rsidRDefault="00F34216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</w:t>
      </w:r>
      <w:r w:rsidR="009A0EC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260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9A0EC9" w:rsidRDefault="00F30D79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  <w:r w:rsidR="004E7CA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B71E5B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52FC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A4FD5"/>
    <w:rsid w:val="00447459"/>
    <w:rsid w:val="004C45ED"/>
    <w:rsid w:val="004E7CAF"/>
    <w:rsid w:val="005212CE"/>
    <w:rsid w:val="005B3606"/>
    <w:rsid w:val="005C632E"/>
    <w:rsid w:val="005E7557"/>
    <w:rsid w:val="005F4CE8"/>
    <w:rsid w:val="00627D3F"/>
    <w:rsid w:val="00720845"/>
    <w:rsid w:val="0077183A"/>
    <w:rsid w:val="00781BCB"/>
    <w:rsid w:val="007C66C1"/>
    <w:rsid w:val="00852549"/>
    <w:rsid w:val="00865544"/>
    <w:rsid w:val="008855EC"/>
    <w:rsid w:val="008A569E"/>
    <w:rsid w:val="008B35DC"/>
    <w:rsid w:val="008D54BC"/>
    <w:rsid w:val="0094396D"/>
    <w:rsid w:val="009525DA"/>
    <w:rsid w:val="00963902"/>
    <w:rsid w:val="009A0EC9"/>
    <w:rsid w:val="009C179D"/>
    <w:rsid w:val="00A2601B"/>
    <w:rsid w:val="00B52FC2"/>
    <w:rsid w:val="00B64812"/>
    <w:rsid w:val="00B66750"/>
    <w:rsid w:val="00B71E5B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46FA"/>
    <w:rsid w:val="00E57E34"/>
    <w:rsid w:val="00EA7C57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6AB9-C58D-4061-B057-36A6829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4</cp:revision>
  <dcterms:created xsi:type="dcterms:W3CDTF">2023-09-27T14:09:00Z</dcterms:created>
  <dcterms:modified xsi:type="dcterms:W3CDTF">2023-09-27T14:22:00Z</dcterms:modified>
</cp:coreProperties>
</file>