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D1" w:rsidRDefault="006E46D1" w:rsidP="00C22BD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427"/>
        <w:gridCol w:w="427"/>
        <w:gridCol w:w="427"/>
        <w:gridCol w:w="426"/>
        <w:gridCol w:w="426"/>
        <w:gridCol w:w="426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EC7A97" w:rsidRPr="00C35669" w:rsidTr="00DE71E2">
        <w:tc>
          <w:tcPr>
            <w:tcW w:w="11299" w:type="dxa"/>
            <w:gridSpan w:val="2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i/>
                <w:sz w:val="16"/>
                <w:szCs w:val="16"/>
              </w:rPr>
              <w:t xml:space="preserve">Бланка-чернова за отразяване на резултатите от преброяването на предпочитанията </w:t>
            </w:r>
            <w:r w:rsidRPr="00C35669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(</w:t>
            </w:r>
            <w:r w:rsidRPr="00C35669">
              <w:rPr>
                <w:rFonts w:ascii="Times New Roman" w:hAnsi="Times New Roman"/>
                <w:i/>
                <w:sz w:val="16"/>
                <w:szCs w:val="16"/>
              </w:rPr>
              <w:t>преференциите</w:t>
            </w:r>
            <w:r w:rsidRPr="00C35669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)</w:t>
            </w:r>
          </w:p>
        </w:tc>
      </w:tr>
      <w:tr w:rsidR="00EC7A97" w:rsidRPr="00C35669" w:rsidTr="00DE71E2">
        <w:tc>
          <w:tcPr>
            <w:tcW w:w="11299" w:type="dxa"/>
            <w:gridSpan w:val="24"/>
          </w:tcPr>
          <w:p w:rsidR="00EC7A97" w:rsidRPr="00C35669" w:rsidRDefault="00EC7A97" w:rsidP="00EC7A9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 xml:space="preserve">43 ПП ГЕРБ </w:t>
            </w: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lastRenderedPageBreak/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C7A97" w:rsidRPr="00C35669" w:rsidRDefault="00EC7A97" w:rsidP="00EC7A9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E71E2" w:rsidRDefault="00DE71E2" w:rsidP="00DE71E2">
      <w:pPr>
        <w:spacing w:after="0"/>
        <w:ind w:left="-142" w:firstLine="14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</w:t>
      </w:r>
    </w:p>
    <w:p w:rsidR="00DE71E2" w:rsidRDefault="00DE71E2" w:rsidP="00DE71E2">
      <w:pPr>
        <w:spacing w:after="0"/>
        <w:ind w:left="-142" w:firstLine="142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1341" w:type="dxa"/>
        <w:tblInd w:w="-34" w:type="dxa"/>
        <w:tblLook w:val="04A0" w:firstRow="1" w:lastRow="0" w:firstColumn="1" w:lastColumn="0" w:noHBand="0" w:noVBand="1"/>
      </w:tblPr>
      <w:tblGrid>
        <w:gridCol w:w="11341"/>
      </w:tblGrid>
      <w:tr w:rsidR="00DE71E2" w:rsidTr="00DE71E2">
        <w:tc>
          <w:tcPr>
            <w:tcW w:w="11341" w:type="dxa"/>
          </w:tcPr>
          <w:p w:rsidR="00DE71E2" w:rsidRPr="005E132F" w:rsidRDefault="00DE71E2" w:rsidP="00DE71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Брой на бюлетин</w:t>
            </w:r>
            <w:r w:rsidRPr="00C35669">
              <w:rPr>
                <w:rFonts w:ascii="Times New Roman" w:hAnsi="Times New Roman"/>
                <w:sz w:val="16"/>
                <w:szCs w:val="16"/>
              </w:rPr>
              <w:t xml:space="preserve">ите без предпочитание </w:t>
            </w:r>
            <w:r w:rsidRPr="00C35669">
              <w:rPr>
                <w:rFonts w:ascii="Times New Roman" w:hAnsi="Times New Roman"/>
                <w:sz w:val="16"/>
                <w:szCs w:val="16"/>
                <w:lang w:val="en-GB"/>
              </w:rPr>
              <w:t>(</w:t>
            </w:r>
            <w:r w:rsidRPr="00C35669">
              <w:rPr>
                <w:rFonts w:ascii="Times New Roman" w:hAnsi="Times New Roman"/>
                <w:sz w:val="16"/>
                <w:szCs w:val="16"/>
              </w:rPr>
              <w:t>преференция</w:t>
            </w:r>
            <w:r w:rsidRPr="00C35669">
              <w:rPr>
                <w:rFonts w:ascii="Times New Roman" w:hAnsi="Times New Roman"/>
                <w:sz w:val="16"/>
                <w:szCs w:val="16"/>
                <w:lang w:val="en-GB"/>
              </w:rPr>
              <w:t>)</w:t>
            </w:r>
          </w:p>
        </w:tc>
      </w:tr>
    </w:tbl>
    <w:p w:rsidR="00EC7A97" w:rsidRPr="00C35669" w:rsidRDefault="00EC7A97" w:rsidP="00EC7A97">
      <w:pPr>
        <w:ind w:left="-142"/>
        <w:rPr>
          <w:rFonts w:ascii="Times New Roman" w:hAnsi="Times New Roman"/>
          <w:sz w:val="16"/>
          <w:szCs w:val="16"/>
        </w:rPr>
      </w:pPr>
    </w:p>
    <w:p w:rsidR="00EC7A97" w:rsidRPr="00C35669" w:rsidRDefault="00EC7A97" w:rsidP="00EC7A97">
      <w:pPr>
        <w:spacing w:after="0" w:line="240" w:lineRule="auto"/>
        <w:ind w:left="-142" w:right="-3"/>
        <w:jc w:val="both"/>
        <w:rPr>
          <w:rFonts w:ascii="Times New Roman" w:hAnsi="Times New Roman"/>
          <w:sz w:val="16"/>
          <w:szCs w:val="16"/>
        </w:rPr>
      </w:pPr>
      <w:r w:rsidRPr="00C35669">
        <w:rPr>
          <w:rFonts w:ascii="Times New Roman" w:hAnsi="Times New Roman"/>
          <w:sz w:val="16"/>
          <w:szCs w:val="16"/>
        </w:rPr>
        <w:t xml:space="preserve">За съответния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</w:rPr>
        <w:t xml:space="preserve"> </w:t>
      </w:r>
      <w:r w:rsidRPr="00C35669">
        <w:rPr>
          <w:rFonts w:ascii="Times New Roman" w:hAnsi="Times New Roman"/>
          <w:b/>
          <w:sz w:val="16"/>
          <w:szCs w:val="16"/>
          <w:bdr w:val="single" w:sz="4" w:space="0" w:color="auto" w:frame="1"/>
        </w:rPr>
        <w:t xml:space="preserve">Кандидат № 101, 102, … </w:t>
      </w:r>
      <w:r w:rsidRPr="00C35669">
        <w:rPr>
          <w:rFonts w:ascii="Times New Roman" w:hAnsi="Times New Roman"/>
          <w:sz w:val="16"/>
          <w:szCs w:val="16"/>
        </w:rPr>
        <w:t xml:space="preserve"> върху квадратчетата с числа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  <w:lang w:val="en-GB"/>
        </w:rPr>
        <w:t xml:space="preserve">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</w:rPr>
        <w:t xml:space="preserve">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  <w:lang w:val="en-GB"/>
        </w:rPr>
        <w:t xml:space="preserve">1  I  2   </w:t>
      </w:r>
      <w:r w:rsidRPr="00C35669">
        <w:rPr>
          <w:rFonts w:ascii="Times New Roman" w:hAnsi="Times New Roman"/>
          <w:sz w:val="16"/>
          <w:szCs w:val="16"/>
        </w:rPr>
        <w:t xml:space="preserve">... последователно се отразяват предпочитанията </w:t>
      </w:r>
      <w:r w:rsidRPr="00C35669">
        <w:rPr>
          <w:rFonts w:ascii="Times New Roman" w:hAnsi="Times New Roman"/>
          <w:sz w:val="16"/>
          <w:szCs w:val="16"/>
          <w:lang w:val="en-GB"/>
        </w:rPr>
        <w:t>(</w:t>
      </w:r>
      <w:r w:rsidRPr="00C35669">
        <w:rPr>
          <w:rFonts w:ascii="Times New Roman" w:hAnsi="Times New Roman"/>
          <w:sz w:val="16"/>
          <w:szCs w:val="16"/>
        </w:rPr>
        <w:t>преференциите</w:t>
      </w:r>
      <w:r w:rsidRPr="00C35669">
        <w:rPr>
          <w:rFonts w:ascii="Times New Roman" w:hAnsi="Times New Roman"/>
          <w:sz w:val="16"/>
          <w:szCs w:val="16"/>
          <w:lang w:val="en-GB"/>
        </w:rPr>
        <w:t>)</w:t>
      </w:r>
      <w:r w:rsidRPr="00C35669">
        <w:rPr>
          <w:rFonts w:ascii="Times New Roman" w:hAnsi="Times New Roman"/>
          <w:sz w:val="16"/>
          <w:szCs w:val="16"/>
        </w:rPr>
        <w:t xml:space="preserve"> отбелязани само в кръгчето с числото на съответния кандидат </w:t>
      </w:r>
      <w:r w:rsidRPr="00C35669">
        <w:rPr>
          <w:rFonts w:ascii="Times New Roman" w:hAnsi="Times New Roman"/>
          <w:sz w:val="16"/>
          <w:szCs w:val="16"/>
          <w:lang w:val="en-GB"/>
        </w:rPr>
        <w:t>(</w:t>
      </w:r>
      <w:r w:rsidRPr="00C35669">
        <w:rPr>
          <w:rFonts w:ascii="Times New Roman" w:hAnsi="Times New Roman"/>
          <w:sz w:val="16"/>
          <w:szCs w:val="16"/>
        </w:rPr>
        <w:t>101, 102, …</w:t>
      </w:r>
      <w:r w:rsidRPr="00C35669">
        <w:rPr>
          <w:rFonts w:ascii="Times New Roman" w:hAnsi="Times New Roman"/>
          <w:sz w:val="16"/>
          <w:szCs w:val="16"/>
          <w:lang w:val="en-GB"/>
        </w:rPr>
        <w:t>)</w:t>
      </w:r>
      <w:r w:rsidRPr="00C35669">
        <w:rPr>
          <w:rFonts w:ascii="Times New Roman" w:hAnsi="Times New Roman"/>
          <w:sz w:val="16"/>
          <w:szCs w:val="16"/>
        </w:rPr>
        <w:t xml:space="preserve"> от бюлетината за общински съветници.</w:t>
      </w:r>
    </w:p>
    <w:p w:rsidR="00EC7A97" w:rsidRPr="00C35669" w:rsidRDefault="00EC7A97" w:rsidP="00EC7A97">
      <w:pPr>
        <w:spacing w:line="240" w:lineRule="auto"/>
        <w:ind w:left="-142" w:right="-3"/>
        <w:jc w:val="both"/>
        <w:rPr>
          <w:rFonts w:ascii="Times New Roman" w:hAnsi="Times New Roman"/>
          <w:bCs/>
          <w:sz w:val="16"/>
          <w:szCs w:val="16"/>
        </w:rPr>
      </w:pPr>
      <w:r w:rsidRPr="00C35669">
        <w:rPr>
          <w:rFonts w:ascii="Times New Roman" w:hAnsi="Times New Roman"/>
          <w:bCs/>
          <w:sz w:val="16"/>
          <w:szCs w:val="16"/>
        </w:rPr>
        <w:t xml:space="preserve">ПРИМЕР: При обявяване на първото предпочитание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преференция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 xml:space="preserve">) </w:t>
      </w:r>
      <w:r w:rsidRPr="00C35669">
        <w:rPr>
          <w:rFonts w:ascii="Times New Roman" w:hAnsi="Times New Roman"/>
          <w:bCs/>
          <w:sz w:val="16"/>
          <w:szCs w:val="16"/>
        </w:rPr>
        <w:t>за кандидат № 1</w:t>
      </w:r>
      <w:r w:rsidRPr="00C35669">
        <w:rPr>
          <w:rFonts w:ascii="Times New Roman" w:hAnsi="Times New Roman"/>
          <w:bCs/>
          <w:sz w:val="16"/>
          <w:szCs w:val="16"/>
          <w:lang w:val="en-GB"/>
        </w:rPr>
        <w:t>01</w:t>
      </w:r>
      <w:r w:rsidRPr="00C35669">
        <w:rPr>
          <w:rFonts w:ascii="Times New Roman" w:hAnsi="Times New Roman"/>
          <w:bCs/>
          <w:sz w:val="16"/>
          <w:szCs w:val="16"/>
        </w:rPr>
        <w:t xml:space="preserve"> се огражда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зачертава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числото 1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 xml:space="preserve"> </w:t>
      </w:r>
      <w:r w:rsidRPr="00C35669">
        <w:rPr>
          <w:rFonts w:ascii="Times New Roman" w:hAnsi="Times New Roman"/>
          <w:bCs/>
          <w:sz w:val="16"/>
          <w:szCs w:val="16"/>
        </w:rPr>
        <w:t xml:space="preserve">в полето на този кандидат. При обявяване на второто предпочитание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преференция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за същия кандидат се огражда (зачертава) числото 2 и така нататък. Последното оградено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зачертано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число показва броя на преференциите, получени от този кандидат.</w:t>
      </w:r>
    </w:p>
    <w:p w:rsidR="00EC7A97" w:rsidRPr="00C35669" w:rsidRDefault="00EC7A97" w:rsidP="00EC7A97">
      <w:pPr>
        <w:rPr>
          <w:sz w:val="16"/>
          <w:szCs w:val="16"/>
        </w:rPr>
      </w:pPr>
    </w:p>
    <w:p w:rsidR="00EC7A97" w:rsidRPr="00C35669" w:rsidRDefault="00EC7A97" w:rsidP="00D36629">
      <w:pPr>
        <w:rPr>
          <w:sz w:val="16"/>
          <w:szCs w:val="16"/>
        </w:rPr>
      </w:pPr>
    </w:p>
    <w:p w:rsidR="004046D4" w:rsidRPr="00C35669" w:rsidRDefault="004046D4" w:rsidP="00D36629">
      <w:pPr>
        <w:rPr>
          <w:sz w:val="16"/>
          <w:szCs w:val="16"/>
        </w:rPr>
      </w:pPr>
    </w:p>
    <w:p w:rsidR="006754A8" w:rsidRDefault="006754A8" w:rsidP="006754A8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6754A8" w:rsidRDefault="006754A8">
      <w:pPr>
        <w:rPr>
          <w:sz w:val="16"/>
          <w:szCs w:val="16"/>
        </w:rPr>
      </w:pPr>
    </w:p>
    <w:p w:rsidR="00C35669" w:rsidRDefault="00C35669">
      <w:pPr>
        <w:rPr>
          <w:sz w:val="16"/>
          <w:szCs w:val="16"/>
        </w:rPr>
      </w:pPr>
    </w:p>
    <w:p w:rsidR="00C35669" w:rsidRDefault="00C35669">
      <w:pPr>
        <w:rPr>
          <w:sz w:val="16"/>
          <w:szCs w:val="16"/>
        </w:rPr>
      </w:pPr>
    </w:p>
    <w:p w:rsidR="00C35669" w:rsidRDefault="00C35669">
      <w:pPr>
        <w:rPr>
          <w:sz w:val="16"/>
          <w:szCs w:val="16"/>
        </w:rPr>
      </w:pPr>
    </w:p>
    <w:p w:rsidR="00C35669" w:rsidRDefault="00C35669">
      <w:pPr>
        <w:rPr>
          <w:sz w:val="16"/>
          <w:szCs w:val="16"/>
        </w:rPr>
      </w:pPr>
    </w:p>
    <w:p w:rsidR="00C35669" w:rsidRDefault="00C35669">
      <w:pPr>
        <w:rPr>
          <w:sz w:val="16"/>
          <w:szCs w:val="16"/>
        </w:rPr>
      </w:pPr>
    </w:p>
    <w:p w:rsidR="00C35669" w:rsidRDefault="00C35669">
      <w:pPr>
        <w:rPr>
          <w:sz w:val="16"/>
          <w:szCs w:val="16"/>
        </w:rPr>
      </w:pPr>
    </w:p>
    <w:p w:rsidR="00C35669" w:rsidRDefault="00C35669">
      <w:pPr>
        <w:rPr>
          <w:sz w:val="16"/>
          <w:szCs w:val="16"/>
        </w:rPr>
      </w:pPr>
    </w:p>
    <w:p w:rsidR="004046D4" w:rsidRPr="00C35669" w:rsidRDefault="004046D4" w:rsidP="00CA7A7C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427"/>
        <w:gridCol w:w="427"/>
        <w:gridCol w:w="427"/>
        <w:gridCol w:w="426"/>
        <w:gridCol w:w="426"/>
        <w:gridCol w:w="426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CA7A7C" w:rsidRPr="00C35669" w:rsidTr="00DE71E2">
        <w:tc>
          <w:tcPr>
            <w:tcW w:w="11299" w:type="dxa"/>
            <w:gridSpan w:val="2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i/>
                <w:sz w:val="16"/>
                <w:szCs w:val="16"/>
              </w:rPr>
              <w:t xml:space="preserve">Бланка-чернова за отразяване на резултатите от преброяването на предпочитанията </w:t>
            </w:r>
            <w:r w:rsidRPr="00C35669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(</w:t>
            </w:r>
            <w:r w:rsidRPr="00C35669">
              <w:rPr>
                <w:rFonts w:ascii="Times New Roman" w:hAnsi="Times New Roman"/>
                <w:i/>
                <w:sz w:val="16"/>
                <w:szCs w:val="16"/>
              </w:rPr>
              <w:t>преференциите</w:t>
            </w:r>
            <w:r w:rsidRPr="00C35669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)</w:t>
            </w:r>
          </w:p>
        </w:tc>
      </w:tr>
      <w:tr w:rsidR="00CA7A7C" w:rsidRPr="00C35669" w:rsidTr="00DE71E2">
        <w:tc>
          <w:tcPr>
            <w:tcW w:w="11299" w:type="dxa"/>
            <w:gridSpan w:val="24"/>
          </w:tcPr>
          <w:p w:rsidR="00CA7A7C" w:rsidRPr="00C35669" w:rsidRDefault="00CA7A7C" w:rsidP="00CA7A7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 xml:space="preserve">56 БСП ЗА БЪЛГАРИЯ </w:t>
            </w: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lastRenderedPageBreak/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E71E2" w:rsidRDefault="00DE71E2" w:rsidP="00DE71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A7A7C" w:rsidRPr="00C35669" w:rsidRDefault="00CA7A7C" w:rsidP="00CA7A7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E71E2" w:rsidRDefault="00DE71E2" w:rsidP="00DE71E2">
      <w:pPr>
        <w:spacing w:after="0"/>
        <w:ind w:left="-142" w:firstLine="14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</w:t>
      </w:r>
    </w:p>
    <w:p w:rsidR="00DE71E2" w:rsidRDefault="00DE71E2" w:rsidP="00DE71E2">
      <w:pPr>
        <w:spacing w:after="0"/>
        <w:ind w:left="-142" w:firstLine="142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1341" w:type="dxa"/>
        <w:tblInd w:w="-34" w:type="dxa"/>
        <w:tblLook w:val="04A0" w:firstRow="1" w:lastRow="0" w:firstColumn="1" w:lastColumn="0" w:noHBand="0" w:noVBand="1"/>
      </w:tblPr>
      <w:tblGrid>
        <w:gridCol w:w="11341"/>
      </w:tblGrid>
      <w:tr w:rsidR="00DE71E2" w:rsidTr="00DE71E2">
        <w:tc>
          <w:tcPr>
            <w:tcW w:w="11341" w:type="dxa"/>
          </w:tcPr>
          <w:p w:rsidR="00DE71E2" w:rsidRPr="005E132F" w:rsidRDefault="00DE71E2" w:rsidP="00DE71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Брой на бюлетин</w:t>
            </w:r>
            <w:r w:rsidRPr="00C35669">
              <w:rPr>
                <w:rFonts w:ascii="Times New Roman" w:hAnsi="Times New Roman"/>
                <w:sz w:val="16"/>
                <w:szCs w:val="16"/>
              </w:rPr>
              <w:t xml:space="preserve">ите без предпочитание </w:t>
            </w:r>
            <w:r w:rsidRPr="00C35669">
              <w:rPr>
                <w:rFonts w:ascii="Times New Roman" w:hAnsi="Times New Roman"/>
                <w:sz w:val="16"/>
                <w:szCs w:val="16"/>
                <w:lang w:val="en-GB"/>
              </w:rPr>
              <w:t>(</w:t>
            </w:r>
            <w:r w:rsidRPr="00C35669">
              <w:rPr>
                <w:rFonts w:ascii="Times New Roman" w:hAnsi="Times New Roman"/>
                <w:sz w:val="16"/>
                <w:szCs w:val="16"/>
              </w:rPr>
              <w:t>преференция</w:t>
            </w:r>
            <w:r w:rsidRPr="00C35669">
              <w:rPr>
                <w:rFonts w:ascii="Times New Roman" w:hAnsi="Times New Roman"/>
                <w:sz w:val="16"/>
                <w:szCs w:val="16"/>
                <w:lang w:val="en-GB"/>
              </w:rPr>
              <w:t>)</w:t>
            </w:r>
          </w:p>
        </w:tc>
      </w:tr>
    </w:tbl>
    <w:p w:rsidR="00CA7A7C" w:rsidRPr="00C35669" w:rsidRDefault="00CA7A7C" w:rsidP="00CA7A7C">
      <w:pPr>
        <w:ind w:left="-142"/>
        <w:rPr>
          <w:rFonts w:ascii="Times New Roman" w:hAnsi="Times New Roman"/>
          <w:sz w:val="16"/>
          <w:szCs w:val="16"/>
        </w:rPr>
      </w:pPr>
    </w:p>
    <w:p w:rsidR="00CA7A7C" w:rsidRPr="00C35669" w:rsidRDefault="00CA7A7C" w:rsidP="00CA7A7C">
      <w:pPr>
        <w:spacing w:after="0" w:line="240" w:lineRule="auto"/>
        <w:ind w:left="-142" w:right="-3"/>
        <w:jc w:val="both"/>
        <w:rPr>
          <w:rFonts w:ascii="Times New Roman" w:hAnsi="Times New Roman"/>
          <w:sz w:val="16"/>
          <w:szCs w:val="16"/>
        </w:rPr>
      </w:pPr>
      <w:r w:rsidRPr="00C35669">
        <w:rPr>
          <w:rFonts w:ascii="Times New Roman" w:hAnsi="Times New Roman"/>
          <w:sz w:val="16"/>
          <w:szCs w:val="16"/>
        </w:rPr>
        <w:t xml:space="preserve">За съответния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</w:rPr>
        <w:t xml:space="preserve"> </w:t>
      </w:r>
      <w:r w:rsidRPr="00C35669">
        <w:rPr>
          <w:rFonts w:ascii="Times New Roman" w:hAnsi="Times New Roman"/>
          <w:b/>
          <w:sz w:val="16"/>
          <w:szCs w:val="16"/>
          <w:bdr w:val="single" w:sz="4" w:space="0" w:color="auto" w:frame="1"/>
        </w:rPr>
        <w:t xml:space="preserve">Кандидат № 101, 102, … </w:t>
      </w:r>
      <w:r w:rsidRPr="00C35669">
        <w:rPr>
          <w:rFonts w:ascii="Times New Roman" w:hAnsi="Times New Roman"/>
          <w:sz w:val="16"/>
          <w:szCs w:val="16"/>
        </w:rPr>
        <w:t xml:space="preserve"> върху квадратчетата с числа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  <w:lang w:val="en-GB"/>
        </w:rPr>
        <w:t xml:space="preserve">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</w:rPr>
        <w:t xml:space="preserve">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  <w:lang w:val="en-GB"/>
        </w:rPr>
        <w:t xml:space="preserve">1  I  2   </w:t>
      </w:r>
      <w:r w:rsidRPr="00C35669">
        <w:rPr>
          <w:rFonts w:ascii="Times New Roman" w:hAnsi="Times New Roman"/>
          <w:sz w:val="16"/>
          <w:szCs w:val="16"/>
        </w:rPr>
        <w:t xml:space="preserve">... последователно се отразяват предпочитанията </w:t>
      </w:r>
      <w:r w:rsidRPr="00C35669">
        <w:rPr>
          <w:rFonts w:ascii="Times New Roman" w:hAnsi="Times New Roman"/>
          <w:sz w:val="16"/>
          <w:szCs w:val="16"/>
          <w:lang w:val="en-GB"/>
        </w:rPr>
        <w:t>(</w:t>
      </w:r>
      <w:r w:rsidRPr="00C35669">
        <w:rPr>
          <w:rFonts w:ascii="Times New Roman" w:hAnsi="Times New Roman"/>
          <w:sz w:val="16"/>
          <w:szCs w:val="16"/>
        </w:rPr>
        <w:t>преференциите</w:t>
      </w:r>
      <w:r w:rsidRPr="00C35669">
        <w:rPr>
          <w:rFonts w:ascii="Times New Roman" w:hAnsi="Times New Roman"/>
          <w:sz w:val="16"/>
          <w:szCs w:val="16"/>
          <w:lang w:val="en-GB"/>
        </w:rPr>
        <w:t>)</w:t>
      </w:r>
      <w:r w:rsidRPr="00C35669">
        <w:rPr>
          <w:rFonts w:ascii="Times New Roman" w:hAnsi="Times New Roman"/>
          <w:sz w:val="16"/>
          <w:szCs w:val="16"/>
        </w:rPr>
        <w:t xml:space="preserve"> отбелязани само в кръгчето с числото на съответния кандидат </w:t>
      </w:r>
      <w:r w:rsidRPr="00C35669">
        <w:rPr>
          <w:rFonts w:ascii="Times New Roman" w:hAnsi="Times New Roman"/>
          <w:sz w:val="16"/>
          <w:szCs w:val="16"/>
          <w:lang w:val="en-GB"/>
        </w:rPr>
        <w:t>(</w:t>
      </w:r>
      <w:r w:rsidRPr="00C35669">
        <w:rPr>
          <w:rFonts w:ascii="Times New Roman" w:hAnsi="Times New Roman"/>
          <w:sz w:val="16"/>
          <w:szCs w:val="16"/>
        </w:rPr>
        <w:t>101, 102, …</w:t>
      </w:r>
      <w:r w:rsidRPr="00C35669">
        <w:rPr>
          <w:rFonts w:ascii="Times New Roman" w:hAnsi="Times New Roman"/>
          <w:sz w:val="16"/>
          <w:szCs w:val="16"/>
          <w:lang w:val="en-GB"/>
        </w:rPr>
        <w:t>)</w:t>
      </w:r>
      <w:r w:rsidRPr="00C35669">
        <w:rPr>
          <w:rFonts w:ascii="Times New Roman" w:hAnsi="Times New Roman"/>
          <w:sz w:val="16"/>
          <w:szCs w:val="16"/>
        </w:rPr>
        <w:t xml:space="preserve"> от бюлетината за общински съветници.</w:t>
      </w:r>
    </w:p>
    <w:p w:rsidR="00CA7A7C" w:rsidRPr="00C35669" w:rsidRDefault="00CA7A7C" w:rsidP="00CA7A7C">
      <w:pPr>
        <w:spacing w:line="240" w:lineRule="auto"/>
        <w:ind w:left="-142" w:right="-3"/>
        <w:jc w:val="both"/>
        <w:rPr>
          <w:rFonts w:ascii="Times New Roman" w:hAnsi="Times New Roman"/>
          <w:bCs/>
          <w:sz w:val="16"/>
          <w:szCs w:val="16"/>
        </w:rPr>
      </w:pPr>
      <w:r w:rsidRPr="00C35669">
        <w:rPr>
          <w:rFonts w:ascii="Times New Roman" w:hAnsi="Times New Roman"/>
          <w:bCs/>
          <w:sz w:val="16"/>
          <w:szCs w:val="16"/>
        </w:rPr>
        <w:t xml:space="preserve">ПРИМЕР: При обявяване на първото предпочитание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преференция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 xml:space="preserve">) </w:t>
      </w:r>
      <w:r w:rsidRPr="00C35669">
        <w:rPr>
          <w:rFonts w:ascii="Times New Roman" w:hAnsi="Times New Roman"/>
          <w:bCs/>
          <w:sz w:val="16"/>
          <w:szCs w:val="16"/>
        </w:rPr>
        <w:t>за кандидат № 1</w:t>
      </w:r>
      <w:r w:rsidRPr="00C35669">
        <w:rPr>
          <w:rFonts w:ascii="Times New Roman" w:hAnsi="Times New Roman"/>
          <w:bCs/>
          <w:sz w:val="16"/>
          <w:szCs w:val="16"/>
          <w:lang w:val="en-GB"/>
        </w:rPr>
        <w:t>01</w:t>
      </w:r>
      <w:r w:rsidRPr="00C35669">
        <w:rPr>
          <w:rFonts w:ascii="Times New Roman" w:hAnsi="Times New Roman"/>
          <w:bCs/>
          <w:sz w:val="16"/>
          <w:szCs w:val="16"/>
        </w:rPr>
        <w:t xml:space="preserve"> се огражда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зачертава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числото 1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 xml:space="preserve"> </w:t>
      </w:r>
      <w:r w:rsidRPr="00C35669">
        <w:rPr>
          <w:rFonts w:ascii="Times New Roman" w:hAnsi="Times New Roman"/>
          <w:bCs/>
          <w:sz w:val="16"/>
          <w:szCs w:val="16"/>
        </w:rPr>
        <w:t xml:space="preserve">в полето на този кандидат. При обявяване на второто предпочитание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преференция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за същия кандидат се огражда (зачертава) числото 2 и така нататък. Последното оградено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зачертано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число показва броя на преференциите, получени от този кандидат.</w:t>
      </w:r>
    </w:p>
    <w:p w:rsidR="000C0AF2" w:rsidRPr="00C35669" w:rsidRDefault="000C0AF2" w:rsidP="00B20124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C35669" w:rsidRDefault="00C35669" w:rsidP="00B20124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C35669" w:rsidRDefault="00C35669" w:rsidP="00B20124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C35669" w:rsidRDefault="00C35669" w:rsidP="00B20124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C35669" w:rsidRDefault="00C35669" w:rsidP="00B20124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C35669" w:rsidRDefault="00C35669" w:rsidP="00B20124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C35669" w:rsidRDefault="00C35669" w:rsidP="00B20124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C35669" w:rsidRDefault="00C35669" w:rsidP="00B20124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C35669" w:rsidRDefault="00C35669" w:rsidP="00B20124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C35669" w:rsidRDefault="00C35669" w:rsidP="00B20124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C35669" w:rsidRDefault="00C35669" w:rsidP="00B20124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B20124" w:rsidRDefault="00B20124" w:rsidP="00B20124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4046D4" w:rsidRDefault="004046D4" w:rsidP="00B20124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4046D4" w:rsidRDefault="004046D4" w:rsidP="00B20124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C22BDD" w:rsidRDefault="00C22BDD" w:rsidP="00B20124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C22BDD" w:rsidRDefault="00C22BDD" w:rsidP="00B20124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C22BDD" w:rsidRDefault="00C22BDD" w:rsidP="00B20124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C22BDD" w:rsidRDefault="00C22BDD" w:rsidP="00B20124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C22BDD" w:rsidRDefault="00C22BDD" w:rsidP="00B20124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C22BDD" w:rsidRDefault="00C22BDD" w:rsidP="00B20124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C22BDD" w:rsidRDefault="00C22BDD" w:rsidP="00B20124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C22BDD" w:rsidRDefault="00C22BDD" w:rsidP="00B20124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C22BDD" w:rsidRDefault="00C22BDD" w:rsidP="00B20124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C22BDD" w:rsidRDefault="00C22BDD" w:rsidP="00B20124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C22BDD" w:rsidRDefault="00C22BDD" w:rsidP="00B20124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4046D4" w:rsidRDefault="004046D4" w:rsidP="00B20124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4046D4" w:rsidRPr="00C35669" w:rsidRDefault="004046D4" w:rsidP="00B20124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427"/>
        <w:gridCol w:w="427"/>
        <w:gridCol w:w="427"/>
        <w:gridCol w:w="426"/>
        <w:gridCol w:w="426"/>
        <w:gridCol w:w="426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20124" w:rsidRPr="00C35669" w:rsidTr="00C22BDD">
        <w:tc>
          <w:tcPr>
            <w:tcW w:w="11299" w:type="dxa"/>
            <w:gridSpan w:val="24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i/>
                <w:sz w:val="16"/>
                <w:szCs w:val="16"/>
              </w:rPr>
              <w:t xml:space="preserve">Бланка-чернова за отразяване на резултатите от преброяването на предпочитанията </w:t>
            </w:r>
            <w:r w:rsidRPr="00C35669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(</w:t>
            </w:r>
            <w:r w:rsidRPr="00C35669">
              <w:rPr>
                <w:rFonts w:ascii="Times New Roman" w:hAnsi="Times New Roman"/>
                <w:i/>
                <w:sz w:val="16"/>
                <w:szCs w:val="16"/>
              </w:rPr>
              <w:t>преференциите</w:t>
            </w:r>
            <w:r w:rsidRPr="00C35669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)</w:t>
            </w:r>
          </w:p>
        </w:tc>
      </w:tr>
      <w:tr w:rsidR="00B20124" w:rsidRPr="00C35669" w:rsidTr="00C22BDD">
        <w:tc>
          <w:tcPr>
            <w:tcW w:w="11299" w:type="dxa"/>
            <w:gridSpan w:val="24"/>
          </w:tcPr>
          <w:p w:rsidR="00B20124" w:rsidRPr="00C35669" w:rsidRDefault="00C22BDD" w:rsidP="00862D3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58</w:t>
            </w:r>
            <w:r w:rsidR="00B20124" w:rsidRPr="00C3566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62D35" w:rsidRPr="00C35669">
              <w:rPr>
                <w:rFonts w:ascii="Times New Roman" w:hAnsi="Times New Roman"/>
                <w:b/>
                <w:sz w:val="16"/>
                <w:szCs w:val="16"/>
              </w:rPr>
              <w:t>„</w:t>
            </w:r>
            <w:r w:rsidRPr="00C22BDD">
              <w:rPr>
                <w:rFonts w:ascii="Times New Roman" w:hAnsi="Times New Roman"/>
                <w:b/>
                <w:sz w:val="16"/>
                <w:szCs w:val="16"/>
              </w:rPr>
              <w:t>Движение ЗАЕДНО за промяна</w:t>
            </w:r>
          </w:p>
        </w:tc>
      </w:tr>
      <w:tr w:rsidR="00B20124" w:rsidRPr="00C35669" w:rsidTr="00C22BDD">
        <w:tc>
          <w:tcPr>
            <w:tcW w:w="1708" w:type="dxa"/>
            <w:gridSpan w:val="4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101</w:t>
            </w:r>
          </w:p>
        </w:tc>
        <w:tc>
          <w:tcPr>
            <w:tcW w:w="426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B20124" w:rsidRPr="00C35669" w:rsidTr="00C22BDD">
        <w:tc>
          <w:tcPr>
            <w:tcW w:w="427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B20124" w:rsidRPr="00C35669" w:rsidTr="00C22BDD">
        <w:tc>
          <w:tcPr>
            <w:tcW w:w="427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B20124" w:rsidRPr="00C35669" w:rsidTr="00C22BDD">
        <w:tc>
          <w:tcPr>
            <w:tcW w:w="427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B20124" w:rsidRPr="00C35669" w:rsidTr="00C22BDD">
        <w:tc>
          <w:tcPr>
            <w:tcW w:w="427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B20124" w:rsidRPr="00C35669" w:rsidTr="00C22BDD">
        <w:tc>
          <w:tcPr>
            <w:tcW w:w="427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20124" w:rsidRPr="00C35669" w:rsidRDefault="00B20124" w:rsidP="00B2012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D1482" w:rsidRDefault="00BD1482" w:rsidP="00BD1482">
      <w:pPr>
        <w:spacing w:after="0"/>
        <w:ind w:left="-142" w:firstLine="14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</w:t>
      </w:r>
    </w:p>
    <w:p w:rsidR="00BD1482" w:rsidRDefault="00BD1482" w:rsidP="00BD1482">
      <w:pPr>
        <w:spacing w:after="0"/>
        <w:ind w:left="-142" w:firstLine="142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1341" w:type="dxa"/>
        <w:tblInd w:w="-34" w:type="dxa"/>
        <w:tblLook w:val="04A0" w:firstRow="1" w:lastRow="0" w:firstColumn="1" w:lastColumn="0" w:noHBand="0" w:noVBand="1"/>
      </w:tblPr>
      <w:tblGrid>
        <w:gridCol w:w="11341"/>
      </w:tblGrid>
      <w:tr w:rsidR="00BD1482" w:rsidTr="00C22BDD">
        <w:tc>
          <w:tcPr>
            <w:tcW w:w="11341" w:type="dxa"/>
          </w:tcPr>
          <w:p w:rsidR="00BD1482" w:rsidRPr="005E132F" w:rsidRDefault="00BD1482" w:rsidP="00C22BD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Брой на бюлетин</w:t>
            </w:r>
            <w:r w:rsidRPr="00C35669">
              <w:rPr>
                <w:rFonts w:ascii="Times New Roman" w:hAnsi="Times New Roman"/>
                <w:sz w:val="16"/>
                <w:szCs w:val="16"/>
              </w:rPr>
              <w:t xml:space="preserve">ите без предпочитание </w:t>
            </w:r>
            <w:r w:rsidRPr="00C35669">
              <w:rPr>
                <w:rFonts w:ascii="Times New Roman" w:hAnsi="Times New Roman"/>
                <w:sz w:val="16"/>
                <w:szCs w:val="16"/>
                <w:lang w:val="en-GB"/>
              </w:rPr>
              <w:t>(</w:t>
            </w:r>
            <w:r w:rsidRPr="00C35669">
              <w:rPr>
                <w:rFonts w:ascii="Times New Roman" w:hAnsi="Times New Roman"/>
                <w:sz w:val="16"/>
                <w:szCs w:val="16"/>
              </w:rPr>
              <w:t>преференция</w:t>
            </w:r>
            <w:r w:rsidRPr="00C35669">
              <w:rPr>
                <w:rFonts w:ascii="Times New Roman" w:hAnsi="Times New Roman"/>
                <w:sz w:val="16"/>
                <w:szCs w:val="16"/>
                <w:lang w:val="en-GB"/>
              </w:rPr>
              <w:t>)</w:t>
            </w:r>
          </w:p>
        </w:tc>
      </w:tr>
    </w:tbl>
    <w:p w:rsidR="00B20124" w:rsidRPr="00C35669" w:rsidRDefault="00B20124" w:rsidP="00B20124">
      <w:pPr>
        <w:ind w:left="-142"/>
        <w:rPr>
          <w:rFonts w:ascii="Times New Roman" w:hAnsi="Times New Roman"/>
          <w:sz w:val="16"/>
          <w:szCs w:val="16"/>
        </w:rPr>
      </w:pPr>
    </w:p>
    <w:p w:rsidR="00B20124" w:rsidRPr="00C35669" w:rsidRDefault="00B20124" w:rsidP="00B20124">
      <w:pPr>
        <w:spacing w:after="0" w:line="240" w:lineRule="auto"/>
        <w:ind w:left="-142" w:right="-3"/>
        <w:jc w:val="both"/>
        <w:rPr>
          <w:rFonts w:ascii="Times New Roman" w:hAnsi="Times New Roman"/>
          <w:sz w:val="16"/>
          <w:szCs w:val="16"/>
        </w:rPr>
      </w:pPr>
      <w:r w:rsidRPr="00C35669">
        <w:rPr>
          <w:rFonts w:ascii="Times New Roman" w:hAnsi="Times New Roman"/>
          <w:sz w:val="16"/>
          <w:szCs w:val="16"/>
        </w:rPr>
        <w:t xml:space="preserve">За съответния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</w:rPr>
        <w:t xml:space="preserve"> </w:t>
      </w:r>
      <w:r w:rsidRPr="00C35669">
        <w:rPr>
          <w:rFonts w:ascii="Times New Roman" w:hAnsi="Times New Roman"/>
          <w:b/>
          <w:sz w:val="16"/>
          <w:szCs w:val="16"/>
          <w:bdr w:val="single" w:sz="4" w:space="0" w:color="auto" w:frame="1"/>
        </w:rPr>
        <w:t xml:space="preserve">Кандидат № 101 … </w:t>
      </w:r>
      <w:r w:rsidRPr="00C35669">
        <w:rPr>
          <w:rFonts w:ascii="Times New Roman" w:hAnsi="Times New Roman"/>
          <w:sz w:val="16"/>
          <w:szCs w:val="16"/>
        </w:rPr>
        <w:t xml:space="preserve"> върху квадратчетата с числа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  <w:lang w:val="en-GB"/>
        </w:rPr>
        <w:t xml:space="preserve">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</w:rPr>
        <w:t xml:space="preserve">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  <w:lang w:val="en-GB"/>
        </w:rPr>
        <w:t xml:space="preserve">1  I  2   </w:t>
      </w:r>
      <w:r w:rsidRPr="00C35669">
        <w:rPr>
          <w:rFonts w:ascii="Times New Roman" w:hAnsi="Times New Roman"/>
          <w:sz w:val="16"/>
          <w:szCs w:val="16"/>
        </w:rPr>
        <w:t xml:space="preserve">... последователно се отразяват предпочитанията </w:t>
      </w:r>
      <w:r w:rsidRPr="00C35669">
        <w:rPr>
          <w:rFonts w:ascii="Times New Roman" w:hAnsi="Times New Roman"/>
          <w:sz w:val="16"/>
          <w:szCs w:val="16"/>
          <w:lang w:val="en-GB"/>
        </w:rPr>
        <w:t>(</w:t>
      </w:r>
      <w:r w:rsidRPr="00C35669">
        <w:rPr>
          <w:rFonts w:ascii="Times New Roman" w:hAnsi="Times New Roman"/>
          <w:sz w:val="16"/>
          <w:szCs w:val="16"/>
        </w:rPr>
        <w:t>преференциите</w:t>
      </w:r>
      <w:r w:rsidRPr="00C35669">
        <w:rPr>
          <w:rFonts w:ascii="Times New Roman" w:hAnsi="Times New Roman"/>
          <w:sz w:val="16"/>
          <w:szCs w:val="16"/>
          <w:lang w:val="en-GB"/>
        </w:rPr>
        <w:t>)</w:t>
      </w:r>
      <w:r w:rsidRPr="00C35669">
        <w:rPr>
          <w:rFonts w:ascii="Times New Roman" w:hAnsi="Times New Roman"/>
          <w:sz w:val="16"/>
          <w:szCs w:val="16"/>
        </w:rPr>
        <w:t xml:space="preserve"> отбелязани само в кръгчето с числото на съответния кандидат </w:t>
      </w:r>
      <w:r w:rsidRPr="00C35669">
        <w:rPr>
          <w:rFonts w:ascii="Times New Roman" w:hAnsi="Times New Roman"/>
          <w:sz w:val="16"/>
          <w:szCs w:val="16"/>
          <w:lang w:val="en-GB"/>
        </w:rPr>
        <w:t>(</w:t>
      </w:r>
      <w:r w:rsidRPr="00C35669">
        <w:rPr>
          <w:rFonts w:ascii="Times New Roman" w:hAnsi="Times New Roman"/>
          <w:sz w:val="16"/>
          <w:szCs w:val="16"/>
        </w:rPr>
        <w:t>101 …</w:t>
      </w:r>
      <w:r w:rsidRPr="00C35669">
        <w:rPr>
          <w:rFonts w:ascii="Times New Roman" w:hAnsi="Times New Roman"/>
          <w:sz w:val="16"/>
          <w:szCs w:val="16"/>
          <w:lang w:val="en-GB"/>
        </w:rPr>
        <w:t>)</w:t>
      </w:r>
      <w:r w:rsidRPr="00C35669">
        <w:rPr>
          <w:rFonts w:ascii="Times New Roman" w:hAnsi="Times New Roman"/>
          <w:sz w:val="16"/>
          <w:szCs w:val="16"/>
        </w:rPr>
        <w:t xml:space="preserve"> от бюлетината за общински съветници.</w:t>
      </w:r>
    </w:p>
    <w:p w:rsidR="00B20124" w:rsidRPr="00C35669" w:rsidRDefault="00B20124" w:rsidP="00B20124">
      <w:pPr>
        <w:spacing w:line="240" w:lineRule="auto"/>
        <w:ind w:left="-142" w:right="-3"/>
        <w:jc w:val="both"/>
        <w:rPr>
          <w:rFonts w:ascii="Times New Roman" w:hAnsi="Times New Roman"/>
          <w:bCs/>
          <w:sz w:val="16"/>
          <w:szCs w:val="16"/>
        </w:rPr>
      </w:pPr>
      <w:r w:rsidRPr="00C35669">
        <w:rPr>
          <w:rFonts w:ascii="Times New Roman" w:hAnsi="Times New Roman"/>
          <w:bCs/>
          <w:sz w:val="16"/>
          <w:szCs w:val="16"/>
        </w:rPr>
        <w:t xml:space="preserve">ПРИМЕР: При обявяване на първото предпочитание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преференция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 xml:space="preserve">) </w:t>
      </w:r>
      <w:r w:rsidRPr="00C35669">
        <w:rPr>
          <w:rFonts w:ascii="Times New Roman" w:hAnsi="Times New Roman"/>
          <w:bCs/>
          <w:sz w:val="16"/>
          <w:szCs w:val="16"/>
        </w:rPr>
        <w:t>за кандидат № 1</w:t>
      </w:r>
      <w:r w:rsidRPr="00C35669">
        <w:rPr>
          <w:rFonts w:ascii="Times New Roman" w:hAnsi="Times New Roman"/>
          <w:bCs/>
          <w:sz w:val="16"/>
          <w:szCs w:val="16"/>
          <w:lang w:val="en-GB"/>
        </w:rPr>
        <w:t>01</w:t>
      </w:r>
      <w:r w:rsidRPr="00C35669">
        <w:rPr>
          <w:rFonts w:ascii="Times New Roman" w:hAnsi="Times New Roman"/>
          <w:bCs/>
          <w:sz w:val="16"/>
          <w:szCs w:val="16"/>
        </w:rPr>
        <w:t xml:space="preserve"> се огражда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зачертава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числото 1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 xml:space="preserve"> </w:t>
      </w:r>
      <w:r w:rsidRPr="00C35669">
        <w:rPr>
          <w:rFonts w:ascii="Times New Roman" w:hAnsi="Times New Roman"/>
          <w:bCs/>
          <w:sz w:val="16"/>
          <w:szCs w:val="16"/>
        </w:rPr>
        <w:t xml:space="preserve">в полето на този кандидат. При обявяване на второто предпочитание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преференция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за същия кандидат се огражда (зачертава) числото 2 и така нататък. Последното оградено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зачертано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число показва броя на преференциите, получени от този кандидат.</w:t>
      </w:r>
    </w:p>
    <w:p w:rsidR="00B20124" w:rsidRPr="00C35669" w:rsidRDefault="00B20124" w:rsidP="00B20124">
      <w:pPr>
        <w:rPr>
          <w:sz w:val="16"/>
          <w:szCs w:val="16"/>
        </w:rPr>
      </w:pPr>
    </w:p>
    <w:p w:rsidR="00CA7A7C" w:rsidRPr="00C35669" w:rsidRDefault="00CA7A7C" w:rsidP="00CA7A7C">
      <w:pPr>
        <w:rPr>
          <w:sz w:val="16"/>
          <w:szCs w:val="16"/>
        </w:rPr>
      </w:pPr>
    </w:p>
    <w:p w:rsidR="00CA7A7C" w:rsidRPr="00C35669" w:rsidRDefault="00CA7A7C">
      <w:pPr>
        <w:rPr>
          <w:sz w:val="16"/>
          <w:szCs w:val="16"/>
        </w:rPr>
      </w:pPr>
    </w:p>
    <w:p w:rsidR="006754A8" w:rsidRPr="00C35669" w:rsidRDefault="006754A8">
      <w:pPr>
        <w:rPr>
          <w:sz w:val="16"/>
          <w:szCs w:val="16"/>
        </w:rPr>
      </w:pPr>
    </w:p>
    <w:p w:rsidR="00862D35" w:rsidRPr="00C35669" w:rsidRDefault="00862D35">
      <w:pPr>
        <w:rPr>
          <w:sz w:val="16"/>
          <w:szCs w:val="16"/>
        </w:rPr>
      </w:pPr>
    </w:p>
    <w:p w:rsidR="00862D35" w:rsidRPr="00C35669" w:rsidRDefault="00862D35">
      <w:pPr>
        <w:rPr>
          <w:sz w:val="16"/>
          <w:szCs w:val="16"/>
        </w:rPr>
      </w:pPr>
    </w:p>
    <w:p w:rsidR="00862D35" w:rsidRPr="00C35669" w:rsidRDefault="00862D35">
      <w:pPr>
        <w:rPr>
          <w:sz w:val="16"/>
          <w:szCs w:val="16"/>
        </w:rPr>
      </w:pPr>
    </w:p>
    <w:p w:rsidR="00862D35" w:rsidRDefault="00862D35">
      <w:pPr>
        <w:rPr>
          <w:sz w:val="16"/>
          <w:szCs w:val="16"/>
        </w:rPr>
      </w:pPr>
    </w:p>
    <w:p w:rsidR="00C22BDD" w:rsidRDefault="00C22BDD">
      <w:pPr>
        <w:rPr>
          <w:sz w:val="16"/>
          <w:szCs w:val="16"/>
        </w:rPr>
      </w:pPr>
    </w:p>
    <w:p w:rsidR="00C22BDD" w:rsidRDefault="00C22BDD">
      <w:pPr>
        <w:rPr>
          <w:sz w:val="16"/>
          <w:szCs w:val="16"/>
        </w:rPr>
      </w:pPr>
    </w:p>
    <w:p w:rsidR="00C22BDD" w:rsidRDefault="00C22BDD">
      <w:pPr>
        <w:rPr>
          <w:sz w:val="16"/>
          <w:szCs w:val="16"/>
        </w:rPr>
      </w:pPr>
    </w:p>
    <w:p w:rsidR="00C22BDD" w:rsidRDefault="00C22BDD">
      <w:pPr>
        <w:rPr>
          <w:sz w:val="16"/>
          <w:szCs w:val="16"/>
        </w:rPr>
      </w:pPr>
    </w:p>
    <w:p w:rsidR="00C22BDD" w:rsidRDefault="00C22BDD">
      <w:pPr>
        <w:rPr>
          <w:sz w:val="16"/>
          <w:szCs w:val="16"/>
        </w:rPr>
      </w:pPr>
    </w:p>
    <w:p w:rsidR="00C22BDD" w:rsidRDefault="00C22BDD">
      <w:pPr>
        <w:rPr>
          <w:sz w:val="16"/>
          <w:szCs w:val="16"/>
        </w:rPr>
      </w:pPr>
    </w:p>
    <w:p w:rsidR="00C22BDD" w:rsidRDefault="00C22BDD">
      <w:pPr>
        <w:rPr>
          <w:sz w:val="16"/>
          <w:szCs w:val="16"/>
        </w:rPr>
      </w:pPr>
    </w:p>
    <w:p w:rsidR="00C22BDD" w:rsidRDefault="00C22BDD">
      <w:pPr>
        <w:rPr>
          <w:sz w:val="16"/>
          <w:szCs w:val="16"/>
        </w:rPr>
      </w:pPr>
    </w:p>
    <w:p w:rsidR="00C22BDD" w:rsidRDefault="00C22BDD">
      <w:pPr>
        <w:rPr>
          <w:sz w:val="16"/>
          <w:szCs w:val="16"/>
        </w:rPr>
      </w:pPr>
    </w:p>
    <w:p w:rsidR="00C22BDD" w:rsidRDefault="00C22BDD">
      <w:pPr>
        <w:rPr>
          <w:sz w:val="16"/>
          <w:szCs w:val="16"/>
        </w:rPr>
      </w:pPr>
    </w:p>
    <w:p w:rsidR="00C22BDD" w:rsidRDefault="00C22BDD">
      <w:pPr>
        <w:rPr>
          <w:sz w:val="16"/>
          <w:szCs w:val="16"/>
        </w:rPr>
      </w:pPr>
    </w:p>
    <w:p w:rsidR="00C22BDD" w:rsidRDefault="00C22BDD">
      <w:pPr>
        <w:rPr>
          <w:sz w:val="16"/>
          <w:szCs w:val="16"/>
        </w:rPr>
      </w:pPr>
    </w:p>
    <w:p w:rsidR="00C22BDD" w:rsidRDefault="00C22BDD">
      <w:pPr>
        <w:rPr>
          <w:sz w:val="16"/>
          <w:szCs w:val="16"/>
        </w:rPr>
      </w:pPr>
    </w:p>
    <w:p w:rsidR="00C22BDD" w:rsidRDefault="00C22BDD">
      <w:pPr>
        <w:rPr>
          <w:sz w:val="16"/>
          <w:szCs w:val="16"/>
        </w:rPr>
      </w:pPr>
    </w:p>
    <w:p w:rsidR="00C22BDD" w:rsidRDefault="00C22BDD">
      <w:pPr>
        <w:rPr>
          <w:sz w:val="16"/>
          <w:szCs w:val="16"/>
        </w:rPr>
      </w:pPr>
    </w:p>
    <w:p w:rsidR="00C22BDD" w:rsidRDefault="00C22BDD">
      <w:pPr>
        <w:rPr>
          <w:sz w:val="16"/>
          <w:szCs w:val="16"/>
        </w:rPr>
      </w:pPr>
    </w:p>
    <w:p w:rsidR="00C22BDD" w:rsidRDefault="00C22BDD">
      <w:pPr>
        <w:rPr>
          <w:sz w:val="16"/>
          <w:szCs w:val="16"/>
        </w:rPr>
      </w:pPr>
    </w:p>
    <w:p w:rsidR="00C22BDD" w:rsidRDefault="00C22BDD">
      <w:pPr>
        <w:rPr>
          <w:sz w:val="16"/>
          <w:szCs w:val="16"/>
        </w:rPr>
      </w:pPr>
    </w:p>
    <w:p w:rsidR="00C22BDD" w:rsidRDefault="00C22BDD">
      <w:pPr>
        <w:rPr>
          <w:sz w:val="16"/>
          <w:szCs w:val="16"/>
        </w:rPr>
      </w:pPr>
    </w:p>
    <w:p w:rsidR="00C22BDD" w:rsidRPr="00C35669" w:rsidRDefault="00C22BDD">
      <w:pPr>
        <w:rPr>
          <w:sz w:val="16"/>
          <w:szCs w:val="16"/>
        </w:rPr>
      </w:pPr>
    </w:p>
    <w:p w:rsidR="00862D35" w:rsidRDefault="00862D35" w:rsidP="00862D35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4046D4" w:rsidRDefault="004046D4" w:rsidP="00862D35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4046D4" w:rsidRPr="00C35669" w:rsidRDefault="004046D4" w:rsidP="00862D35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427"/>
        <w:gridCol w:w="427"/>
        <w:gridCol w:w="427"/>
        <w:gridCol w:w="426"/>
        <w:gridCol w:w="426"/>
        <w:gridCol w:w="426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862D35" w:rsidRPr="00C35669" w:rsidTr="0090628A">
        <w:tc>
          <w:tcPr>
            <w:tcW w:w="11299" w:type="dxa"/>
            <w:gridSpan w:val="2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i/>
                <w:sz w:val="16"/>
                <w:szCs w:val="16"/>
              </w:rPr>
              <w:t xml:space="preserve">Бланка-чернова за отразяване на резултатите от преброяването на предпочитанията </w:t>
            </w:r>
            <w:r w:rsidRPr="00C35669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(</w:t>
            </w:r>
            <w:r w:rsidRPr="00C35669">
              <w:rPr>
                <w:rFonts w:ascii="Times New Roman" w:hAnsi="Times New Roman"/>
                <w:i/>
                <w:sz w:val="16"/>
                <w:szCs w:val="16"/>
              </w:rPr>
              <w:t>преференциите</w:t>
            </w:r>
            <w:r w:rsidRPr="00C35669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)</w:t>
            </w:r>
          </w:p>
        </w:tc>
      </w:tr>
      <w:tr w:rsidR="00862D35" w:rsidRPr="00C35669" w:rsidTr="0090628A">
        <w:tc>
          <w:tcPr>
            <w:tcW w:w="11299" w:type="dxa"/>
            <w:gridSpan w:val="24"/>
          </w:tcPr>
          <w:p w:rsidR="00862D35" w:rsidRPr="00C35669" w:rsidRDefault="00862D35" w:rsidP="00C22BD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C22BD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22BDD" w:rsidRPr="00C22BDD">
              <w:rPr>
                <w:rFonts w:ascii="Times New Roman" w:hAnsi="Times New Roman"/>
                <w:b/>
                <w:sz w:val="16"/>
                <w:szCs w:val="16"/>
              </w:rPr>
              <w:t>Местна коалиция СЪЮЗ НА ДЕМОКРАТИЧНИТЕ СИЛИ (ПП ВМРО-БНД, ПП СДС, ПП ЗНС)</w:t>
            </w: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62D35" w:rsidRPr="00C35669" w:rsidRDefault="00862D35" w:rsidP="00862D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628A" w:rsidRDefault="0090628A" w:rsidP="0090628A">
      <w:pPr>
        <w:spacing w:after="0"/>
        <w:ind w:left="-142" w:firstLine="14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</w:t>
      </w:r>
    </w:p>
    <w:p w:rsidR="0090628A" w:rsidRDefault="0090628A" w:rsidP="0090628A">
      <w:pPr>
        <w:spacing w:after="0"/>
        <w:ind w:left="-142" w:firstLine="142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1341" w:type="dxa"/>
        <w:tblInd w:w="-34" w:type="dxa"/>
        <w:tblLook w:val="04A0" w:firstRow="1" w:lastRow="0" w:firstColumn="1" w:lastColumn="0" w:noHBand="0" w:noVBand="1"/>
      </w:tblPr>
      <w:tblGrid>
        <w:gridCol w:w="11341"/>
      </w:tblGrid>
      <w:tr w:rsidR="0090628A" w:rsidTr="00C22BDD">
        <w:tc>
          <w:tcPr>
            <w:tcW w:w="11341" w:type="dxa"/>
          </w:tcPr>
          <w:p w:rsidR="0090628A" w:rsidRPr="005E132F" w:rsidRDefault="0090628A" w:rsidP="00C22BD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Брой на бюлетин</w:t>
            </w:r>
            <w:r w:rsidRPr="00C35669">
              <w:rPr>
                <w:rFonts w:ascii="Times New Roman" w:hAnsi="Times New Roman"/>
                <w:sz w:val="16"/>
                <w:szCs w:val="16"/>
              </w:rPr>
              <w:t xml:space="preserve">ите без предпочитание </w:t>
            </w:r>
            <w:r w:rsidRPr="00C35669">
              <w:rPr>
                <w:rFonts w:ascii="Times New Roman" w:hAnsi="Times New Roman"/>
                <w:sz w:val="16"/>
                <w:szCs w:val="16"/>
                <w:lang w:val="en-GB"/>
              </w:rPr>
              <w:t>(</w:t>
            </w:r>
            <w:r w:rsidRPr="00C35669">
              <w:rPr>
                <w:rFonts w:ascii="Times New Roman" w:hAnsi="Times New Roman"/>
                <w:sz w:val="16"/>
                <w:szCs w:val="16"/>
              </w:rPr>
              <w:t>преференция</w:t>
            </w:r>
            <w:r w:rsidRPr="00C35669">
              <w:rPr>
                <w:rFonts w:ascii="Times New Roman" w:hAnsi="Times New Roman"/>
                <w:sz w:val="16"/>
                <w:szCs w:val="16"/>
                <w:lang w:val="en-GB"/>
              </w:rPr>
              <w:t>)</w:t>
            </w:r>
          </w:p>
        </w:tc>
      </w:tr>
    </w:tbl>
    <w:p w:rsidR="00862D35" w:rsidRPr="00C35669" w:rsidRDefault="00862D35" w:rsidP="00862D35">
      <w:pPr>
        <w:ind w:left="-142"/>
        <w:rPr>
          <w:rFonts w:ascii="Times New Roman" w:hAnsi="Times New Roman"/>
          <w:sz w:val="16"/>
          <w:szCs w:val="16"/>
        </w:rPr>
      </w:pPr>
    </w:p>
    <w:p w:rsidR="00862D35" w:rsidRPr="00C35669" w:rsidRDefault="00862D35" w:rsidP="00862D35">
      <w:pPr>
        <w:spacing w:after="0" w:line="240" w:lineRule="auto"/>
        <w:ind w:left="-142" w:right="-3"/>
        <w:jc w:val="both"/>
        <w:rPr>
          <w:rFonts w:ascii="Times New Roman" w:hAnsi="Times New Roman"/>
          <w:sz w:val="16"/>
          <w:szCs w:val="16"/>
        </w:rPr>
      </w:pPr>
      <w:r w:rsidRPr="00C35669">
        <w:rPr>
          <w:rFonts w:ascii="Times New Roman" w:hAnsi="Times New Roman"/>
          <w:sz w:val="16"/>
          <w:szCs w:val="16"/>
        </w:rPr>
        <w:t xml:space="preserve">За съответния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</w:rPr>
        <w:t xml:space="preserve"> </w:t>
      </w:r>
      <w:r w:rsidRPr="00C35669">
        <w:rPr>
          <w:rFonts w:ascii="Times New Roman" w:hAnsi="Times New Roman"/>
          <w:b/>
          <w:sz w:val="16"/>
          <w:szCs w:val="16"/>
          <w:bdr w:val="single" w:sz="4" w:space="0" w:color="auto" w:frame="1"/>
        </w:rPr>
        <w:t xml:space="preserve">Кандидат № 101, 102, … </w:t>
      </w:r>
      <w:r w:rsidRPr="00C35669">
        <w:rPr>
          <w:rFonts w:ascii="Times New Roman" w:hAnsi="Times New Roman"/>
          <w:sz w:val="16"/>
          <w:szCs w:val="16"/>
        </w:rPr>
        <w:t xml:space="preserve"> върху квадратчетата с числа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  <w:lang w:val="en-GB"/>
        </w:rPr>
        <w:t xml:space="preserve">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</w:rPr>
        <w:t xml:space="preserve">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  <w:lang w:val="en-GB"/>
        </w:rPr>
        <w:t xml:space="preserve">1  I  2   </w:t>
      </w:r>
      <w:r w:rsidRPr="00C35669">
        <w:rPr>
          <w:rFonts w:ascii="Times New Roman" w:hAnsi="Times New Roman"/>
          <w:sz w:val="16"/>
          <w:szCs w:val="16"/>
        </w:rPr>
        <w:t xml:space="preserve">... последователно се отразяват предпочитанията </w:t>
      </w:r>
      <w:r w:rsidRPr="00C35669">
        <w:rPr>
          <w:rFonts w:ascii="Times New Roman" w:hAnsi="Times New Roman"/>
          <w:sz w:val="16"/>
          <w:szCs w:val="16"/>
          <w:lang w:val="en-GB"/>
        </w:rPr>
        <w:t>(</w:t>
      </w:r>
      <w:r w:rsidRPr="00C35669">
        <w:rPr>
          <w:rFonts w:ascii="Times New Roman" w:hAnsi="Times New Roman"/>
          <w:sz w:val="16"/>
          <w:szCs w:val="16"/>
        </w:rPr>
        <w:t>преференциите</w:t>
      </w:r>
      <w:r w:rsidRPr="00C35669">
        <w:rPr>
          <w:rFonts w:ascii="Times New Roman" w:hAnsi="Times New Roman"/>
          <w:sz w:val="16"/>
          <w:szCs w:val="16"/>
          <w:lang w:val="en-GB"/>
        </w:rPr>
        <w:t>)</w:t>
      </w:r>
      <w:r w:rsidRPr="00C35669">
        <w:rPr>
          <w:rFonts w:ascii="Times New Roman" w:hAnsi="Times New Roman"/>
          <w:sz w:val="16"/>
          <w:szCs w:val="16"/>
        </w:rPr>
        <w:t xml:space="preserve"> отбелязани само в кръгчето с числото на съответния кандидат </w:t>
      </w:r>
      <w:r w:rsidRPr="00C35669">
        <w:rPr>
          <w:rFonts w:ascii="Times New Roman" w:hAnsi="Times New Roman"/>
          <w:sz w:val="16"/>
          <w:szCs w:val="16"/>
          <w:lang w:val="en-GB"/>
        </w:rPr>
        <w:t>(</w:t>
      </w:r>
      <w:r w:rsidRPr="00C35669">
        <w:rPr>
          <w:rFonts w:ascii="Times New Roman" w:hAnsi="Times New Roman"/>
          <w:sz w:val="16"/>
          <w:szCs w:val="16"/>
        </w:rPr>
        <w:t>101, 102, …</w:t>
      </w:r>
      <w:r w:rsidRPr="00C35669">
        <w:rPr>
          <w:rFonts w:ascii="Times New Roman" w:hAnsi="Times New Roman"/>
          <w:sz w:val="16"/>
          <w:szCs w:val="16"/>
          <w:lang w:val="en-GB"/>
        </w:rPr>
        <w:t>)</w:t>
      </w:r>
      <w:r w:rsidRPr="00C35669">
        <w:rPr>
          <w:rFonts w:ascii="Times New Roman" w:hAnsi="Times New Roman"/>
          <w:sz w:val="16"/>
          <w:szCs w:val="16"/>
        </w:rPr>
        <w:t xml:space="preserve"> от бюлетината за общински съветници.</w:t>
      </w:r>
    </w:p>
    <w:p w:rsidR="00862D35" w:rsidRPr="00C35669" w:rsidRDefault="00862D35" w:rsidP="00862D35">
      <w:pPr>
        <w:spacing w:line="240" w:lineRule="auto"/>
        <w:ind w:left="-142" w:right="-3"/>
        <w:jc w:val="both"/>
        <w:rPr>
          <w:rFonts w:ascii="Times New Roman" w:hAnsi="Times New Roman"/>
          <w:bCs/>
          <w:sz w:val="16"/>
          <w:szCs w:val="16"/>
        </w:rPr>
      </w:pPr>
      <w:r w:rsidRPr="00C35669">
        <w:rPr>
          <w:rFonts w:ascii="Times New Roman" w:hAnsi="Times New Roman"/>
          <w:bCs/>
          <w:sz w:val="16"/>
          <w:szCs w:val="16"/>
        </w:rPr>
        <w:t xml:space="preserve">ПРИМЕР: При обявяване на първото предпочитание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преференция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 xml:space="preserve">) </w:t>
      </w:r>
      <w:r w:rsidRPr="00C35669">
        <w:rPr>
          <w:rFonts w:ascii="Times New Roman" w:hAnsi="Times New Roman"/>
          <w:bCs/>
          <w:sz w:val="16"/>
          <w:szCs w:val="16"/>
        </w:rPr>
        <w:t>за кандидат № 1</w:t>
      </w:r>
      <w:r w:rsidRPr="00C35669">
        <w:rPr>
          <w:rFonts w:ascii="Times New Roman" w:hAnsi="Times New Roman"/>
          <w:bCs/>
          <w:sz w:val="16"/>
          <w:szCs w:val="16"/>
          <w:lang w:val="en-GB"/>
        </w:rPr>
        <w:t>01</w:t>
      </w:r>
      <w:r w:rsidRPr="00C35669">
        <w:rPr>
          <w:rFonts w:ascii="Times New Roman" w:hAnsi="Times New Roman"/>
          <w:bCs/>
          <w:sz w:val="16"/>
          <w:szCs w:val="16"/>
        </w:rPr>
        <w:t xml:space="preserve"> се огражда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зачертава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числото 1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 xml:space="preserve"> </w:t>
      </w:r>
      <w:r w:rsidRPr="00C35669">
        <w:rPr>
          <w:rFonts w:ascii="Times New Roman" w:hAnsi="Times New Roman"/>
          <w:bCs/>
          <w:sz w:val="16"/>
          <w:szCs w:val="16"/>
        </w:rPr>
        <w:t xml:space="preserve">в полето на този кандидат. При обявяване на второто предпочитание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преференция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за същия кандидат се огражда (зачертава) числото 2 и така нататък. Последното оградено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зачертано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число показва броя на преференциите, получени от този кандидат.</w:t>
      </w:r>
    </w:p>
    <w:p w:rsidR="00862D35" w:rsidRPr="00C35669" w:rsidRDefault="00862D35" w:rsidP="00862D35">
      <w:pPr>
        <w:rPr>
          <w:sz w:val="16"/>
          <w:szCs w:val="16"/>
        </w:rPr>
      </w:pPr>
    </w:p>
    <w:p w:rsidR="000C0AF2" w:rsidRDefault="000C0AF2" w:rsidP="0090628A">
      <w:pPr>
        <w:spacing w:after="0" w:line="240" w:lineRule="auto"/>
        <w:rPr>
          <w:sz w:val="16"/>
          <w:szCs w:val="16"/>
        </w:rPr>
      </w:pPr>
    </w:p>
    <w:p w:rsidR="0090628A" w:rsidRDefault="0090628A" w:rsidP="0090628A">
      <w:pPr>
        <w:spacing w:after="0" w:line="240" w:lineRule="auto"/>
        <w:rPr>
          <w:sz w:val="16"/>
          <w:szCs w:val="16"/>
        </w:rPr>
      </w:pPr>
    </w:p>
    <w:p w:rsidR="0090628A" w:rsidRDefault="0090628A" w:rsidP="0090628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046D4" w:rsidRPr="00C35669" w:rsidRDefault="004046D4" w:rsidP="000C0AF2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427"/>
        <w:gridCol w:w="427"/>
        <w:gridCol w:w="427"/>
        <w:gridCol w:w="426"/>
        <w:gridCol w:w="426"/>
        <w:gridCol w:w="426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0C0AF2" w:rsidRPr="00C35669" w:rsidTr="0090628A">
        <w:tc>
          <w:tcPr>
            <w:tcW w:w="11299" w:type="dxa"/>
            <w:gridSpan w:val="2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i/>
                <w:sz w:val="16"/>
                <w:szCs w:val="16"/>
              </w:rPr>
              <w:t xml:space="preserve">Бланка-чернова за отразяване на резултатите от преброяването на предпочитанията </w:t>
            </w:r>
            <w:r w:rsidRPr="00C35669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(</w:t>
            </w:r>
            <w:r w:rsidRPr="00C35669">
              <w:rPr>
                <w:rFonts w:ascii="Times New Roman" w:hAnsi="Times New Roman"/>
                <w:i/>
                <w:sz w:val="16"/>
                <w:szCs w:val="16"/>
              </w:rPr>
              <w:t>преференциите</w:t>
            </w:r>
            <w:r w:rsidRPr="00C35669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)</w:t>
            </w:r>
          </w:p>
        </w:tc>
      </w:tr>
      <w:tr w:rsidR="000C0AF2" w:rsidRPr="00C35669" w:rsidTr="0090628A">
        <w:tc>
          <w:tcPr>
            <w:tcW w:w="11299" w:type="dxa"/>
            <w:gridSpan w:val="24"/>
          </w:tcPr>
          <w:p w:rsidR="000C0AF2" w:rsidRPr="00C35669" w:rsidRDefault="00C22BDD" w:rsidP="00EC4DB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</w:t>
            </w:r>
            <w:r w:rsidR="000C0AF2" w:rsidRPr="00C3566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22D91" w:rsidRPr="00A22D91">
              <w:rPr>
                <w:rFonts w:ascii="Times New Roman" w:hAnsi="Times New Roman"/>
                <w:b/>
                <w:sz w:val="16"/>
                <w:szCs w:val="16"/>
              </w:rPr>
              <w:t>Местна коалиция НОВОТО ВРЕМЕ</w:t>
            </w: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C0AF2" w:rsidRPr="00C35669" w:rsidRDefault="000C0AF2" w:rsidP="000C0A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628A" w:rsidRDefault="0090628A" w:rsidP="0090628A">
      <w:pPr>
        <w:spacing w:after="0"/>
        <w:ind w:left="-142" w:firstLine="14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</w:t>
      </w:r>
    </w:p>
    <w:p w:rsidR="0090628A" w:rsidRDefault="0090628A" w:rsidP="0090628A">
      <w:pPr>
        <w:spacing w:after="0"/>
        <w:ind w:left="-142" w:firstLine="142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1341" w:type="dxa"/>
        <w:tblInd w:w="-34" w:type="dxa"/>
        <w:tblLook w:val="04A0" w:firstRow="1" w:lastRow="0" w:firstColumn="1" w:lastColumn="0" w:noHBand="0" w:noVBand="1"/>
      </w:tblPr>
      <w:tblGrid>
        <w:gridCol w:w="11341"/>
      </w:tblGrid>
      <w:tr w:rsidR="0090628A" w:rsidTr="00C22BDD">
        <w:tc>
          <w:tcPr>
            <w:tcW w:w="11341" w:type="dxa"/>
          </w:tcPr>
          <w:p w:rsidR="0090628A" w:rsidRPr="005E132F" w:rsidRDefault="0090628A" w:rsidP="00C22BD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Брой на бюлетин</w:t>
            </w:r>
            <w:r w:rsidRPr="00C35669">
              <w:rPr>
                <w:rFonts w:ascii="Times New Roman" w:hAnsi="Times New Roman"/>
                <w:sz w:val="16"/>
                <w:szCs w:val="16"/>
              </w:rPr>
              <w:t xml:space="preserve">ите без предпочитание </w:t>
            </w:r>
            <w:r w:rsidRPr="00C35669">
              <w:rPr>
                <w:rFonts w:ascii="Times New Roman" w:hAnsi="Times New Roman"/>
                <w:sz w:val="16"/>
                <w:szCs w:val="16"/>
                <w:lang w:val="en-GB"/>
              </w:rPr>
              <w:t>(</w:t>
            </w:r>
            <w:r w:rsidRPr="00C35669">
              <w:rPr>
                <w:rFonts w:ascii="Times New Roman" w:hAnsi="Times New Roman"/>
                <w:sz w:val="16"/>
                <w:szCs w:val="16"/>
              </w:rPr>
              <w:t>преференция</w:t>
            </w:r>
            <w:r w:rsidRPr="00C35669">
              <w:rPr>
                <w:rFonts w:ascii="Times New Roman" w:hAnsi="Times New Roman"/>
                <w:sz w:val="16"/>
                <w:szCs w:val="16"/>
                <w:lang w:val="en-GB"/>
              </w:rPr>
              <w:t>)</w:t>
            </w:r>
          </w:p>
        </w:tc>
      </w:tr>
    </w:tbl>
    <w:p w:rsidR="000C0AF2" w:rsidRPr="00C35669" w:rsidRDefault="000C0AF2" w:rsidP="000C0AF2">
      <w:pPr>
        <w:ind w:left="-142"/>
        <w:rPr>
          <w:rFonts w:ascii="Times New Roman" w:hAnsi="Times New Roman"/>
          <w:sz w:val="16"/>
          <w:szCs w:val="16"/>
        </w:rPr>
      </w:pPr>
    </w:p>
    <w:p w:rsidR="000C0AF2" w:rsidRPr="00C35669" w:rsidRDefault="000C0AF2" w:rsidP="000C0AF2">
      <w:pPr>
        <w:spacing w:after="0" w:line="240" w:lineRule="auto"/>
        <w:ind w:left="-142" w:right="-3"/>
        <w:jc w:val="both"/>
        <w:rPr>
          <w:rFonts w:ascii="Times New Roman" w:hAnsi="Times New Roman"/>
          <w:sz w:val="16"/>
          <w:szCs w:val="16"/>
        </w:rPr>
      </w:pPr>
      <w:r w:rsidRPr="00C35669">
        <w:rPr>
          <w:rFonts w:ascii="Times New Roman" w:hAnsi="Times New Roman"/>
          <w:sz w:val="16"/>
          <w:szCs w:val="16"/>
        </w:rPr>
        <w:t xml:space="preserve">За съответния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</w:rPr>
        <w:t xml:space="preserve"> </w:t>
      </w:r>
      <w:r w:rsidRPr="00C35669">
        <w:rPr>
          <w:rFonts w:ascii="Times New Roman" w:hAnsi="Times New Roman"/>
          <w:b/>
          <w:sz w:val="16"/>
          <w:szCs w:val="16"/>
          <w:bdr w:val="single" w:sz="4" w:space="0" w:color="auto" w:frame="1"/>
        </w:rPr>
        <w:t xml:space="preserve">Кандидат № 101, 102, … </w:t>
      </w:r>
      <w:r w:rsidRPr="00C35669">
        <w:rPr>
          <w:rFonts w:ascii="Times New Roman" w:hAnsi="Times New Roman"/>
          <w:sz w:val="16"/>
          <w:szCs w:val="16"/>
        </w:rPr>
        <w:t xml:space="preserve"> върху квадратчетата с числа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  <w:lang w:val="en-GB"/>
        </w:rPr>
        <w:t xml:space="preserve">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</w:rPr>
        <w:t xml:space="preserve">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  <w:lang w:val="en-GB"/>
        </w:rPr>
        <w:t xml:space="preserve">1  I  2   </w:t>
      </w:r>
      <w:r w:rsidRPr="00C35669">
        <w:rPr>
          <w:rFonts w:ascii="Times New Roman" w:hAnsi="Times New Roman"/>
          <w:sz w:val="16"/>
          <w:szCs w:val="16"/>
        </w:rPr>
        <w:t xml:space="preserve">... последователно се отразяват предпочитанията </w:t>
      </w:r>
      <w:r w:rsidRPr="00C35669">
        <w:rPr>
          <w:rFonts w:ascii="Times New Roman" w:hAnsi="Times New Roman"/>
          <w:sz w:val="16"/>
          <w:szCs w:val="16"/>
          <w:lang w:val="en-GB"/>
        </w:rPr>
        <w:t>(</w:t>
      </w:r>
      <w:r w:rsidRPr="00C35669">
        <w:rPr>
          <w:rFonts w:ascii="Times New Roman" w:hAnsi="Times New Roman"/>
          <w:sz w:val="16"/>
          <w:szCs w:val="16"/>
        </w:rPr>
        <w:t>преференциите</w:t>
      </w:r>
      <w:r w:rsidRPr="00C35669">
        <w:rPr>
          <w:rFonts w:ascii="Times New Roman" w:hAnsi="Times New Roman"/>
          <w:sz w:val="16"/>
          <w:szCs w:val="16"/>
          <w:lang w:val="en-GB"/>
        </w:rPr>
        <w:t>)</w:t>
      </w:r>
      <w:r w:rsidRPr="00C35669">
        <w:rPr>
          <w:rFonts w:ascii="Times New Roman" w:hAnsi="Times New Roman"/>
          <w:sz w:val="16"/>
          <w:szCs w:val="16"/>
        </w:rPr>
        <w:t xml:space="preserve"> отбелязани само в кръгчето с числото на съответния кандидат </w:t>
      </w:r>
      <w:r w:rsidRPr="00C35669">
        <w:rPr>
          <w:rFonts w:ascii="Times New Roman" w:hAnsi="Times New Roman"/>
          <w:sz w:val="16"/>
          <w:szCs w:val="16"/>
          <w:lang w:val="en-GB"/>
        </w:rPr>
        <w:t>(</w:t>
      </w:r>
      <w:r w:rsidRPr="00C35669">
        <w:rPr>
          <w:rFonts w:ascii="Times New Roman" w:hAnsi="Times New Roman"/>
          <w:sz w:val="16"/>
          <w:szCs w:val="16"/>
        </w:rPr>
        <w:t>101, 102, …</w:t>
      </w:r>
      <w:r w:rsidRPr="00C35669">
        <w:rPr>
          <w:rFonts w:ascii="Times New Roman" w:hAnsi="Times New Roman"/>
          <w:sz w:val="16"/>
          <w:szCs w:val="16"/>
          <w:lang w:val="en-GB"/>
        </w:rPr>
        <w:t>)</w:t>
      </w:r>
      <w:r w:rsidRPr="00C35669">
        <w:rPr>
          <w:rFonts w:ascii="Times New Roman" w:hAnsi="Times New Roman"/>
          <w:sz w:val="16"/>
          <w:szCs w:val="16"/>
        </w:rPr>
        <w:t xml:space="preserve"> от бюлетината за общински съветници.</w:t>
      </w:r>
    </w:p>
    <w:p w:rsidR="000C0AF2" w:rsidRPr="00C35669" w:rsidRDefault="000C0AF2" w:rsidP="000C0AF2">
      <w:pPr>
        <w:spacing w:line="240" w:lineRule="auto"/>
        <w:ind w:left="-142" w:right="-3"/>
        <w:jc w:val="both"/>
        <w:rPr>
          <w:rFonts w:ascii="Times New Roman" w:hAnsi="Times New Roman"/>
          <w:bCs/>
          <w:sz w:val="16"/>
          <w:szCs w:val="16"/>
        </w:rPr>
      </w:pPr>
      <w:r w:rsidRPr="00C35669">
        <w:rPr>
          <w:rFonts w:ascii="Times New Roman" w:hAnsi="Times New Roman"/>
          <w:bCs/>
          <w:sz w:val="16"/>
          <w:szCs w:val="16"/>
        </w:rPr>
        <w:t xml:space="preserve">ПРИМЕР: При обявяване на първото предпочитание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преференция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 xml:space="preserve">) </w:t>
      </w:r>
      <w:r w:rsidRPr="00C35669">
        <w:rPr>
          <w:rFonts w:ascii="Times New Roman" w:hAnsi="Times New Roman"/>
          <w:bCs/>
          <w:sz w:val="16"/>
          <w:szCs w:val="16"/>
        </w:rPr>
        <w:t>за кандидат № 1</w:t>
      </w:r>
      <w:r w:rsidRPr="00C35669">
        <w:rPr>
          <w:rFonts w:ascii="Times New Roman" w:hAnsi="Times New Roman"/>
          <w:bCs/>
          <w:sz w:val="16"/>
          <w:szCs w:val="16"/>
          <w:lang w:val="en-GB"/>
        </w:rPr>
        <w:t>01</w:t>
      </w:r>
      <w:r w:rsidRPr="00C35669">
        <w:rPr>
          <w:rFonts w:ascii="Times New Roman" w:hAnsi="Times New Roman"/>
          <w:bCs/>
          <w:sz w:val="16"/>
          <w:szCs w:val="16"/>
        </w:rPr>
        <w:t xml:space="preserve"> се огражда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зачертава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числото 1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 xml:space="preserve"> </w:t>
      </w:r>
      <w:r w:rsidRPr="00C35669">
        <w:rPr>
          <w:rFonts w:ascii="Times New Roman" w:hAnsi="Times New Roman"/>
          <w:bCs/>
          <w:sz w:val="16"/>
          <w:szCs w:val="16"/>
        </w:rPr>
        <w:t xml:space="preserve">в полето на този кандидат. При обявяване на второто предпочитание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преференция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за същия кандидат се огражда (зачертава) числото 2 и така нататък. Последното оградено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зачертано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число показва броя на преференциите, получени от този кандидат.</w:t>
      </w:r>
    </w:p>
    <w:p w:rsidR="000C0AF2" w:rsidRDefault="000C0AF2" w:rsidP="000C0AF2">
      <w:pPr>
        <w:rPr>
          <w:sz w:val="16"/>
          <w:szCs w:val="16"/>
        </w:rPr>
      </w:pPr>
    </w:p>
    <w:p w:rsidR="00A22D91" w:rsidRDefault="00A22D91" w:rsidP="000C0AF2">
      <w:pPr>
        <w:rPr>
          <w:sz w:val="16"/>
          <w:szCs w:val="16"/>
        </w:rPr>
      </w:pPr>
    </w:p>
    <w:p w:rsidR="00A22D91" w:rsidRDefault="00A22D91" w:rsidP="000C0AF2">
      <w:pPr>
        <w:rPr>
          <w:sz w:val="16"/>
          <w:szCs w:val="16"/>
        </w:rPr>
      </w:pPr>
    </w:p>
    <w:p w:rsidR="00A22D91" w:rsidRDefault="00A22D91" w:rsidP="000C0AF2">
      <w:pPr>
        <w:rPr>
          <w:sz w:val="16"/>
          <w:szCs w:val="16"/>
        </w:rPr>
      </w:pPr>
    </w:p>
    <w:p w:rsidR="00A22D91" w:rsidRDefault="00A22D91" w:rsidP="000C0AF2">
      <w:pPr>
        <w:rPr>
          <w:sz w:val="16"/>
          <w:szCs w:val="16"/>
        </w:rPr>
      </w:pPr>
    </w:p>
    <w:p w:rsidR="00A22D91" w:rsidRDefault="00A22D91" w:rsidP="000C0AF2">
      <w:pPr>
        <w:rPr>
          <w:sz w:val="16"/>
          <w:szCs w:val="16"/>
        </w:rPr>
      </w:pPr>
    </w:p>
    <w:p w:rsidR="00A22D91" w:rsidRDefault="00A22D91" w:rsidP="000C0AF2">
      <w:pPr>
        <w:rPr>
          <w:sz w:val="16"/>
          <w:szCs w:val="16"/>
        </w:rPr>
      </w:pPr>
    </w:p>
    <w:p w:rsidR="00A22D91" w:rsidRDefault="00A22D91" w:rsidP="000C0AF2">
      <w:pPr>
        <w:rPr>
          <w:sz w:val="16"/>
          <w:szCs w:val="16"/>
        </w:rPr>
      </w:pPr>
    </w:p>
    <w:p w:rsidR="00A22D91" w:rsidRDefault="00A22D91" w:rsidP="000C0AF2">
      <w:pPr>
        <w:rPr>
          <w:sz w:val="16"/>
          <w:szCs w:val="16"/>
        </w:rPr>
      </w:pPr>
    </w:p>
    <w:p w:rsidR="00A22D91" w:rsidRPr="00C35669" w:rsidRDefault="00A22D91" w:rsidP="000C0AF2">
      <w:pPr>
        <w:rPr>
          <w:sz w:val="16"/>
          <w:szCs w:val="16"/>
        </w:rPr>
      </w:pPr>
    </w:p>
    <w:p w:rsidR="00A22D91" w:rsidRPr="00C35669" w:rsidRDefault="00A22D91" w:rsidP="00A22D91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427"/>
        <w:gridCol w:w="427"/>
        <w:gridCol w:w="427"/>
        <w:gridCol w:w="426"/>
        <w:gridCol w:w="426"/>
        <w:gridCol w:w="426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A22D91" w:rsidRPr="00C35669" w:rsidTr="0003025A">
        <w:tc>
          <w:tcPr>
            <w:tcW w:w="11299" w:type="dxa"/>
            <w:gridSpan w:val="24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i/>
                <w:sz w:val="16"/>
                <w:szCs w:val="16"/>
              </w:rPr>
              <w:t xml:space="preserve">Бланка-чернова за отразяване на резултатите от преброяването на предпочитанията </w:t>
            </w:r>
            <w:r w:rsidRPr="00C35669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(</w:t>
            </w:r>
            <w:r w:rsidRPr="00C35669">
              <w:rPr>
                <w:rFonts w:ascii="Times New Roman" w:hAnsi="Times New Roman"/>
                <w:i/>
                <w:sz w:val="16"/>
                <w:szCs w:val="16"/>
              </w:rPr>
              <w:t>преференциите</w:t>
            </w:r>
            <w:r w:rsidRPr="00C35669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)</w:t>
            </w:r>
          </w:p>
        </w:tc>
      </w:tr>
      <w:tr w:rsidR="00A22D91" w:rsidRPr="00C35669" w:rsidTr="0003025A">
        <w:tc>
          <w:tcPr>
            <w:tcW w:w="11299" w:type="dxa"/>
            <w:gridSpan w:val="24"/>
          </w:tcPr>
          <w:p w:rsidR="00A22D91" w:rsidRPr="00C35669" w:rsidRDefault="00A22D91" w:rsidP="00A22D9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22D91">
              <w:rPr>
                <w:rFonts w:ascii="Times New Roman" w:hAnsi="Times New Roman"/>
                <w:b/>
                <w:sz w:val="16"/>
                <w:szCs w:val="16"/>
              </w:rPr>
              <w:t>Местна коалиция ВОЛЯ (ПП АБВ, ПП ЗЕМЕДЕЛСКИ СЪЮЗ "АЛЕКСАНДЪР СТАМБОЛИЙСКИ")</w:t>
            </w:r>
            <w:bookmarkStart w:id="0" w:name="_GoBack"/>
            <w:bookmarkEnd w:id="0"/>
          </w:p>
        </w:tc>
      </w:tr>
      <w:tr w:rsidR="00A22D91" w:rsidRPr="00C35669" w:rsidTr="0003025A">
        <w:tc>
          <w:tcPr>
            <w:tcW w:w="1708" w:type="dxa"/>
            <w:gridSpan w:val="4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101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2D91" w:rsidRPr="00C35669" w:rsidTr="0003025A">
        <w:tc>
          <w:tcPr>
            <w:tcW w:w="1708" w:type="dxa"/>
            <w:gridSpan w:val="4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102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2D91" w:rsidRPr="00C35669" w:rsidTr="0003025A">
        <w:tc>
          <w:tcPr>
            <w:tcW w:w="1708" w:type="dxa"/>
            <w:gridSpan w:val="4"/>
          </w:tcPr>
          <w:p w:rsidR="00A22D91" w:rsidRPr="00C35669" w:rsidRDefault="00A22D91" w:rsidP="0003025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103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2D91" w:rsidRPr="00C35669" w:rsidTr="0003025A">
        <w:tc>
          <w:tcPr>
            <w:tcW w:w="1708" w:type="dxa"/>
            <w:gridSpan w:val="4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104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2D91" w:rsidRPr="00C35669" w:rsidTr="0003025A">
        <w:tc>
          <w:tcPr>
            <w:tcW w:w="1708" w:type="dxa"/>
            <w:gridSpan w:val="4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105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2D91" w:rsidRPr="00C35669" w:rsidTr="0003025A">
        <w:tc>
          <w:tcPr>
            <w:tcW w:w="1708" w:type="dxa"/>
            <w:gridSpan w:val="4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106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2D91" w:rsidRPr="00C35669" w:rsidTr="0003025A">
        <w:tc>
          <w:tcPr>
            <w:tcW w:w="1708" w:type="dxa"/>
            <w:gridSpan w:val="4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107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2D91" w:rsidRPr="00C35669" w:rsidTr="0003025A">
        <w:tc>
          <w:tcPr>
            <w:tcW w:w="1708" w:type="dxa"/>
            <w:gridSpan w:val="4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108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2D91" w:rsidRPr="00C35669" w:rsidTr="0003025A">
        <w:tc>
          <w:tcPr>
            <w:tcW w:w="1708" w:type="dxa"/>
            <w:gridSpan w:val="4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109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2D91" w:rsidRPr="00C35669" w:rsidTr="0003025A">
        <w:tc>
          <w:tcPr>
            <w:tcW w:w="1708" w:type="dxa"/>
            <w:gridSpan w:val="4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110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2D91" w:rsidRPr="00C35669" w:rsidTr="0003025A">
        <w:tc>
          <w:tcPr>
            <w:tcW w:w="1708" w:type="dxa"/>
            <w:gridSpan w:val="4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111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2D91" w:rsidRPr="00C35669" w:rsidTr="0003025A">
        <w:tc>
          <w:tcPr>
            <w:tcW w:w="1708" w:type="dxa"/>
            <w:gridSpan w:val="4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112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2D91" w:rsidRPr="00C35669" w:rsidTr="0003025A">
        <w:tc>
          <w:tcPr>
            <w:tcW w:w="1708" w:type="dxa"/>
            <w:gridSpan w:val="4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113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2D91" w:rsidRPr="00C35669" w:rsidTr="0003025A">
        <w:tc>
          <w:tcPr>
            <w:tcW w:w="1708" w:type="dxa"/>
            <w:gridSpan w:val="4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114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lastRenderedPageBreak/>
              <w:t>45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2D91" w:rsidRPr="00C35669" w:rsidTr="0003025A">
        <w:tc>
          <w:tcPr>
            <w:tcW w:w="1708" w:type="dxa"/>
            <w:gridSpan w:val="4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115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2D91" w:rsidRPr="00C35669" w:rsidTr="0003025A">
        <w:tc>
          <w:tcPr>
            <w:tcW w:w="1708" w:type="dxa"/>
            <w:gridSpan w:val="4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116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2D91" w:rsidRPr="00C35669" w:rsidTr="0003025A">
        <w:tc>
          <w:tcPr>
            <w:tcW w:w="1708" w:type="dxa"/>
            <w:gridSpan w:val="4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117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2D91" w:rsidRPr="00C35669" w:rsidTr="0003025A">
        <w:tc>
          <w:tcPr>
            <w:tcW w:w="1708" w:type="dxa"/>
            <w:gridSpan w:val="4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118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2D91" w:rsidRPr="00C35669" w:rsidTr="0003025A">
        <w:tc>
          <w:tcPr>
            <w:tcW w:w="1708" w:type="dxa"/>
            <w:gridSpan w:val="4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119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2D91" w:rsidRPr="00C35669" w:rsidTr="0003025A">
        <w:tc>
          <w:tcPr>
            <w:tcW w:w="1708" w:type="dxa"/>
            <w:gridSpan w:val="4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120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A22D91" w:rsidRPr="00C35669" w:rsidRDefault="00A22D91" w:rsidP="000302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A22D91" w:rsidRPr="00C35669" w:rsidTr="0003025A"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2D91" w:rsidRPr="00C35669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22D91" w:rsidRDefault="00A22D91" w:rsidP="00A22D91">
      <w:pPr>
        <w:spacing w:after="0"/>
        <w:ind w:left="-142" w:firstLine="142"/>
        <w:rPr>
          <w:rFonts w:ascii="Times New Roman" w:hAnsi="Times New Roman"/>
          <w:sz w:val="16"/>
          <w:szCs w:val="16"/>
        </w:rPr>
      </w:pPr>
    </w:p>
    <w:p w:rsidR="00A22D91" w:rsidRDefault="00A22D91" w:rsidP="00A22D91">
      <w:pPr>
        <w:spacing w:after="0"/>
        <w:ind w:left="-142" w:firstLine="14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</w:t>
      </w:r>
    </w:p>
    <w:p w:rsidR="00A22D91" w:rsidRDefault="00A22D91" w:rsidP="00A22D91">
      <w:pPr>
        <w:spacing w:after="0"/>
        <w:ind w:left="-142" w:firstLine="142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1341" w:type="dxa"/>
        <w:tblInd w:w="-34" w:type="dxa"/>
        <w:tblLook w:val="04A0" w:firstRow="1" w:lastRow="0" w:firstColumn="1" w:lastColumn="0" w:noHBand="0" w:noVBand="1"/>
      </w:tblPr>
      <w:tblGrid>
        <w:gridCol w:w="11341"/>
      </w:tblGrid>
      <w:tr w:rsidR="00A22D91" w:rsidTr="0003025A">
        <w:tc>
          <w:tcPr>
            <w:tcW w:w="11341" w:type="dxa"/>
          </w:tcPr>
          <w:p w:rsidR="00A22D91" w:rsidRPr="005E132F" w:rsidRDefault="00A22D91" w:rsidP="000302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Брой на бюлетин</w:t>
            </w:r>
            <w:r w:rsidRPr="00C35669">
              <w:rPr>
                <w:rFonts w:ascii="Times New Roman" w:hAnsi="Times New Roman"/>
                <w:sz w:val="16"/>
                <w:szCs w:val="16"/>
              </w:rPr>
              <w:t xml:space="preserve">ите без предпочитание </w:t>
            </w:r>
            <w:r w:rsidRPr="00C35669">
              <w:rPr>
                <w:rFonts w:ascii="Times New Roman" w:hAnsi="Times New Roman"/>
                <w:sz w:val="16"/>
                <w:szCs w:val="16"/>
                <w:lang w:val="en-GB"/>
              </w:rPr>
              <w:t>(</w:t>
            </w:r>
            <w:r w:rsidRPr="00C35669">
              <w:rPr>
                <w:rFonts w:ascii="Times New Roman" w:hAnsi="Times New Roman"/>
                <w:sz w:val="16"/>
                <w:szCs w:val="16"/>
              </w:rPr>
              <w:t>преференция</w:t>
            </w:r>
            <w:r w:rsidRPr="00C35669">
              <w:rPr>
                <w:rFonts w:ascii="Times New Roman" w:hAnsi="Times New Roman"/>
                <w:sz w:val="16"/>
                <w:szCs w:val="16"/>
                <w:lang w:val="en-GB"/>
              </w:rPr>
              <w:t>)</w:t>
            </w:r>
          </w:p>
        </w:tc>
      </w:tr>
    </w:tbl>
    <w:p w:rsidR="00A22D91" w:rsidRPr="00C35669" w:rsidRDefault="00A22D91" w:rsidP="00A22D91">
      <w:pPr>
        <w:ind w:left="-142"/>
        <w:rPr>
          <w:rFonts w:ascii="Times New Roman" w:hAnsi="Times New Roman"/>
          <w:sz w:val="16"/>
          <w:szCs w:val="16"/>
        </w:rPr>
      </w:pPr>
    </w:p>
    <w:p w:rsidR="00A22D91" w:rsidRPr="00C35669" w:rsidRDefault="00A22D91" w:rsidP="00A22D91">
      <w:pPr>
        <w:spacing w:after="0" w:line="240" w:lineRule="auto"/>
        <w:ind w:left="-142" w:right="-3"/>
        <w:jc w:val="both"/>
        <w:rPr>
          <w:rFonts w:ascii="Times New Roman" w:hAnsi="Times New Roman"/>
          <w:sz w:val="16"/>
          <w:szCs w:val="16"/>
        </w:rPr>
      </w:pPr>
      <w:r w:rsidRPr="00C35669">
        <w:rPr>
          <w:rFonts w:ascii="Times New Roman" w:hAnsi="Times New Roman"/>
          <w:sz w:val="16"/>
          <w:szCs w:val="16"/>
        </w:rPr>
        <w:t xml:space="preserve">За съответния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</w:rPr>
        <w:t xml:space="preserve"> </w:t>
      </w:r>
      <w:r w:rsidRPr="00C35669">
        <w:rPr>
          <w:rFonts w:ascii="Times New Roman" w:hAnsi="Times New Roman"/>
          <w:b/>
          <w:sz w:val="16"/>
          <w:szCs w:val="16"/>
          <w:bdr w:val="single" w:sz="4" w:space="0" w:color="auto" w:frame="1"/>
        </w:rPr>
        <w:t xml:space="preserve">Кандидат № 101, 102, … </w:t>
      </w:r>
      <w:r w:rsidRPr="00C35669">
        <w:rPr>
          <w:rFonts w:ascii="Times New Roman" w:hAnsi="Times New Roman"/>
          <w:sz w:val="16"/>
          <w:szCs w:val="16"/>
        </w:rPr>
        <w:t xml:space="preserve"> върху квадратчетата с числа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  <w:lang w:val="en-GB"/>
        </w:rPr>
        <w:t xml:space="preserve">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</w:rPr>
        <w:t xml:space="preserve">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  <w:lang w:val="en-GB"/>
        </w:rPr>
        <w:t xml:space="preserve">1  I  2   </w:t>
      </w:r>
      <w:r w:rsidRPr="00C35669">
        <w:rPr>
          <w:rFonts w:ascii="Times New Roman" w:hAnsi="Times New Roman"/>
          <w:sz w:val="16"/>
          <w:szCs w:val="16"/>
        </w:rPr>
        <w:t xml:space="preserve">... последователно се отразяват предпочитанията </w:t>
      </w:r>
      <w:r w:rsidRPr="00C35669">
        <w:rPr>
          <w:rFonts w:ascii="Times New Roman" w:hAnsi="Times New Roman"/>
          <w:sz w:val="16"/>
          <w:szCs w:val="16"/>
          <w:lang w:val="en-GB"/>
        </w:rPr>
        <w:t>(</w:t>
      </w:r>
      <w:r w:rsidRPr="00C35669">
        <w:rPr>
          <w:rFonts w:ascii="Times New Roman" w:hAnsi="Times New Roman"/>
          <w:sz w:val="16"/>
          <w:szCs w:val="16"/>
        </w:rPr>
        <w:t>преференциите</w:t>
      </w:r>
      <w:r w:rsidRPr="00C35669">
        <w:rPr>
          <w:rFonts w:ascii="Times New Roman" w:hAnsi="Times New Roman"/>
          <w:sz w:val="16"/>
          <w:szCs w:val="16"/>
          <w:lang w:val="en-GB"/>
        </w:rPr>
        <w:t>)</w:t>
      </w:r>
      <w:r w:rsidRPr="00C35669">
        <w:rPr>
          <w:rFonts w:ascii="Times New Roman" w:hAnsi="Times New Roman"/>
          <w:sz w:val="16"/>
          <w:szCs w:val="16"/>
        </w:rPr>
        <w:t xml:space="preserve"> отбелязани само в кръгчето с числото на съответния кандидат </w:t>
      </w:r>
      <w:r w:rsidRPr="00C35669">
        <w:rPr>
          <w:rFonts w:ascii="Times New Roman" w:hAnsi="Times New Roman"/>
          <w:sz w:val="16"/>
          <w:szCs w:val="16"/>
          <w:lang w:val="en-GB"/>
        </w:rPr>
        <w:t>(</w:t>
      </w:r>
      <w:r w:rsidRPr="00C35669">
        <w:rPr>
          <w:rFonts w:ascii="Times New Roman" w:hAnsi="Times New Roman"/>
          <w:sz w:val="16"/>
          <w:szCs w:val="16"/>
        </w:rPr>
        <w:t>101, 102, …</w:t>
      </w:r>
      <w:r w:rsidRPr="00C35669">
        <w:rPr>
          <w:rFonts w:ascii="Times New Roman" w:hAnsi="Times New Roman"/>
          <w:sz w:val="16"/>
          <w:szCs w:val="16"/>
          <w:lang w:val="en-GB"/>
        </w:rPr>
        <w:t>)</w:t>
      </w:r>
      <w:r w:rsidRPr="00C35669">
        <w:rPr>
          <w:rFonts w:ascii="Times New Roman" w:hAnsi="Times New Roman"/>
          <w:sz w:val="16"/>
          <w:szCs w:val="16"/>
        </w:rPr>
        <w:t xml:space="preserve"> от бюлетината за общински </w:t>
      </w:r>
      <w:proofErr w:type="spellStart"/>
      <w:r w:rsidRPr="00C35669">
        <w:rPr>
          <w:rFonts w:ascii="Times New Roman" w:hAnsi="Times New Roman"/>
          <w:sz w:val="16"/>
          <w:szCs w:val="16"/>
        </w:rPr>
        <w:t>съветници</w:t>
      </w:r>
      <w:proofErr w:type="spellEnd"/>
      <w:r w:rsidRPr="00C35669">
        <w:rPr>
          <w:rFonts w:ascii="Times New Roman" w:hAnsi="Times New Roman"/>
          <w:sz w:val="16"/>
          <w:szCs w:val="16"/>
        </w:rPr>
        <w:t>.</w:t>
      </w:r>
    </w:p>
    <w:p w:rsidR="00A22D91" w:rsidRPr="00C35669" w:rsidRDefault="00A22D91" w:rsidP="00A22D91">
      <w:pPr>
        <w:spacing w:line="240" w:lineRule="auto"/>
        <w:ind w:left="-142" w:right="-3"/>
        <w:jc w:val="both"/>
        <w:rPr>
          <w:rFonts w:ascii="Times New Roman" w:hAnsi="Times New Roman"/>
          <w:bCs/>
          <w:sz w:val="16"/>
          <w:szCs w:val="16"/>
        </w:rPr>
      </w:pPr>
      <w:r w:rsidRPr="00C35669">
        <w:rPr>
          <w:rFonts w:ascii="Times New Roman" w:hAnsi="Times New Roman"/>
          <w:bCs/>
          <w:sz w:val="16"/>
          <w:szCs w:val="16"/>
        </w:rPr>
        <w:t xml:space="preserve">ПРИМЕР: При обявяване на първото предпочитание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преференция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 xml:space="preserve">) </w:t>
      </w:r>
      <w:r w:rsidRPr="00C35669">
        <w:rPr>
          <w:rFonts w:ascii="Times New Roman" w:hAnsi="Times New Roman"/>
          <w:bCs/>
          <w:sz w:val="16"/>
          <w:szCs w:val="16"/>
        </w:rPr>
        <w:t>за кандидат № 1</w:t>
      </w:r>
      <w:r w:rsidRPr="00C35669">
        <w:rPr>
          <w:rFonts w:ascii="Times New Roman" w:hAnsi="Times New Roman"/>
          <w:bCs/>
          <w:sz w:val="16"/>
          <w:szCs w:val="16"/>
          <w:lang w:val="en-GB"/>
        </w:rPr>
        <w:t>01</w:t>
      </w:r>
      <w:r w:rsidRPr="00C35669">
        <w:rPr>
          <w:rFonts w:ascii="Times New Roman" w:hAnsi="Times New Roman"/>
          <w:bCs/>
          <w:sz w:val="16"/>
          <w:szCs w:val="16"/>
        </w:rPr>
        <w:t xml:space="preserve"> се огражда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зачертава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числото 1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 xml:space="preserve"> </w:t>
      </w:r>
      <w:r w:rsidRPr="00C35669">
        <w:rPr>
          <w:rFonts w:ascii="Times New Roman" w:hAnsi="Times New Roman"/>
          <w:bCs/>
          <w:sz w:val="16"/>
          <w:szCs w:val="16"/>
        </w:rPr>
        <w:t xml:space="preserve">в полето на този кандидат. При обявяване на второто предпочитание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преференция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за същия кандидат се огражда (зачертава) числото 2 и така нататък. Последното оградено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зачертано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число показва броя на преференциите, получени от този кандидат.</w:t>
      </w:r>
    </w:p>
    <w:p w:rsidR="000C0AF2" w:rsidRPr="00C35669" w:rsidRDefault="000C0AF2">
      <w:pPr>
        <w:rPr>
          <w:sz w:val="16"/>
          <w:szCs w:val="16"/>
        </w:rPr>
      </w:pPr>
    </w:p>
    <w:sectPr w:rsidR="000C0AF2" w:rsidRPr="00C35669" w:rsidSect="000A234F">
      <w:pgSz w:w="11906" w:h="16838"/>
      <w:pgMar w:top="284" w:right="426" w:bottom="284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2B"/>
    <w:rsid w:val="00037FC0"/>
    <w:rsid w:val="000A234F"/>
    <w:rsid w:val="000C0AF2"/>
    <w:rsid w:val="003F2EBB"/>
    <w:rsid w:val="004046D4"/>
    <w:rsid w:val="004C6493"/>
    <w:rsid w:val="005E132F"/>
    <w:rsid w:val="006754A8"/>
    <w:rsid w:val="006C797C"/>
    <w:rsid w:val="006E46D1"/>
    <w:rsid w:val="00862D35"/>
    <w:rsid w:val="0090628A"/>
    <w:rsid w:val="00A22D91"/>
    <w:rsid w:val="00A27800"/>
    <w:rsid w:val="00A62367"/>
    <w:rsid w:val="00B20124"/>
    <w:rsid w:val="00BC0580"/>
    <w:rsid w:val="00BD1482"/>
    <w:rsid w:val="00C22BDD"/>
    <w:rsid w:val="00C35669"/>
    <w:rsid w:val="00CA7A7C"/>
    <w:rsid w:val="00CD039A"/>
    <w:rsid w:val="00CF0026"/>
    <w:rsid w:val="00D05700"/>
    <w:rsid w:val="00D36629"/>
    <w:rsid w:val="00DE71E2"/>
    <w:rsid w:val="00EC4DB1"/>
    <w:rsid w:val="00EC7A97"/>
    <w:rsid w:val="00EF1127"/>
    <w:rsid w:val="00F5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D03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D03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22A80-94C9-487E-83CB-83599EB9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6427</Words>
  <Characters>36635</Characters>
  <Application>Microsoft Office Word</Application>
  <DocSecurity>0</DocSecurity>
  <Lines>305</Lines>
  <Paragraphs>85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42977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 Nesheva</dc:creator>
  <cp:lastModifiedBy>Потребител на Windows</cp:lastModifiedBy>
  <cp:revision>2</cp:revision>
  <cp:lastPrinted>2019-09-26T06:13:00Z</cp:lastPrinted>
  <dcterms:created xsi:type="dcterms:W3CDTF">2019-10-16T10:57:00Z</dcterms:created>
  <dcterms:modified xsi:type="dcterms:W3CDTF">2019-10-16T10:57:00Z</dcterms:modified>
</cp:coreProperties>
</file>