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91" w:rsidRPr="00403EBE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641E46">
        <w:rPr>
          <w:rFonts w:ascii="Times New Roman" w:eastAsia="Calibri" w:hAnsi="Times New Roman" w:cs="Times New Roman"/>
          <w:sz w:val="40"/>
          <w:szCs w:val="40"/>
        </w:rPr>
        <w:t>3</w:t>
      </w:r>
      <w:r w:rsidR="00D03C9E">
        <w:rPr>
          <w:rFonts w:ascii="Times New Roman" w:eastAsia="Calibri" w:hAnsi="Times New Roman" w:cs="Times New Roman"/>
          <w:sz w:val="40"/>
          <w:szCs w:val="40"/>
        </w:rPr>
        <w:t>4</w:t>
      </w:r>
    </w:p>
    <w:p w:rsidR="00ED1D4A" w:rsidRPr="00DE6A41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Слатина,</w:t>
      </w:r>
      <w:r w:rsidR="000505D9">
        <w:rPr>
          <w:rFonts w:ascii="Times New Roman" w:eastAsia="Calibri" w:hAnsi="Times New Roman" w:cs="Times New Roman"/>
          <w:sz w:val="40"/>
          <w:szCs w:val="40"/>
        </w:rPr>
        <w:t xml:space="preserve"> 2</w:t>
      </w:r>
      <w:r w:rsidR="001F6C60">
        <w:rPr>
          <w:rFonts w:ascii="Times New Roman" w:eastAsia="Calibri" w:hAnsi="Times New Roman" w:cs="Times New Roman"/>
          <w:sz w:val="40"/>
          <w:szCs w:val="40"/>
          <w:lang w:val="en-US"/>
        </w:rPr>
        <w:t>9</w:t>
      </w:r>
      <w:r w:rsidR="00DE6A41">
        <w:rPr>
          <w:rFonts w:ascii="Times New Roman" w:eastAsia="Calibri" w:hAnsi="Times New Roman" w:cs="Times New Roman"/>
          <w:sz w:val="40"/>
          <w:szCs w:val="40"/>
        </w:rPr>
        <w:t>.</w:t>
      </w:r>
      <w:r w:rsidR="009D773A">
        <w:rPr>
          <w:rFonts w:ascii="Times New Roman" w:eastAsia="Calibri" w:hAnsi="Times New Roman" w:cs="Times New Roman"/>
          <w:sz w:val="40"/>
          <w:szCs w:val="40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0.2015 г.</w:t>
      </w:r>
    </w:p>
    <w:p w:rsidR="00FA6B74" w:rsidRPr="00D10E4E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D10E4E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2</w:t>
      </w:r>
      <w:r w:rsidR="001F6C60"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.</w:t>
      </w:r>
      <w:r w:rsidR="009D773A" w:rsidRPr="00D10E4E">
        <w:rPr>
          <w:rFonts w:ascii="Times New Roman" w:eastAsia="Calibri" w:hAnsi="Times New Roman" w:cs="Times New Roman"/>
          <w:sz w:val="24"/>
          <w:szCs w:val="24"/>
        </w:rPr>
        <w:t>1</w:t>
      </w:r>
      <w:r w:rsidRPr="00D10E4E">
        <w:rPr>
          <w:rFonts w:ascii="Times New Roman" w:eastAsia="Calibri" w:hAnsi="Times New Roman" w:cs="Times New Roman"/>
          <w:sz w:val="24"/>
          <w:szCs w:val="24"/>
        </w:rPr>
        <w:t>0.2015 г. се проведе заседание на Общинска избирателна комисия Бяла Слатина. На него присъстваха</w:t>
      </w:r>
      <w:r w:rsidR="00FA6B74" w:rsidRPr="00D10E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57F1">
        <w:rPr>
          <w:rFonts w:ascii="Times New Roman" w:eastAsia="Calibri" w:hAnsi="Times New Roman" w:cs="Times New Roman"/>
          <w:sz w:val="24"/>
          <w:szCs w:val="24"/>
        </w:rPr>
        <w:t>1</w:t>
      </w:r>
      <w:r w:rsidR="00292E56">
        <w:rPr>
          <w:rFonts w:ascii="Times New Roman" w:eastAsia="Calibri" w:hAnsi="Times New Roman" w:cs="Times New Roman"/>
          <w:sz w:val="24"/>
          <w:szCs w:val="24"/>
        </w:rPr>
        <w:t>1</w:t>
      </w:r>
      <w:r w:rsidR="00B133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0E4E">
        <w:rPr>
          <w:rFonts w:ascii="Times New Roman" w:eastAsia="Calibri" w:hAnsi="Times New Roman" w:cs="Times New Roman"/>
          <w:sz w:val="24"/>
          <w:szCs w:val="24"/>
        </w:rPr>
        <w:t>члена, а именно:</w:t>
      </w:r>
      <w:r w:rsidR="00FA6B74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</w:tblGrid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  <w:tr w:rsidR="00D03C9E" w:rsidRPr="002F18FB" w:rsidTr="00C54CEF">
        <w:tc>
          <w:tcPr>
            <w:tcW w:w="5387" w:type="dxa"/>
          </w:tcPr>
          <w:p w:rsidR="00D03C9E" w:rsidRPr="002F18FB" w:rsidRDefault="00D03C9E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</w:tr>
    </w:tbl>
    <w:p w:rsidR="00D10E4E" w:rsidRDefault="00D10E4E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5F48" w:rsidRDefault="00CF5F48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Добър ден, колеги, добре дошли на днешното заседание на ОИК Бяла Слатина. </w:t>
      </w:r>
      <w:r w:rsidR="00CC74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маме кворум, значи можем да проведем заседанието си. Представям Ви проекта за дневен ред.</w:t>
      </w:r>
    </w:p>
    <w:p w:rsidR="00292E56" w:rsidRDefault="00292E56" w:rsidP="00292E5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050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2E56" w:rsidRPr="00290FF7" w:rsidRDefault="00292E56" w:rsidP="00292E5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050">
        <w:rPr>
          <w:rFonts w:ascii="Times New Roman" w:hAnsi="Times New Roman" w:cs="Times New Roman"/>
          <w:sz w:val="24"/>
          <w:szCs w:val="24"/>
        </w:rPr>
        <w:t>упълномощаване на представители на ОИК Бяла Слатина за приемане на отпечатани бюлетини от печатницата</w:t>
      </w:r>
    </w:p>
    <w:p w:rsidR="008E0489" w:rsidRPr="008E0489" w:rsidRDefault="008E0489" w:rsidP="008E048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374D" w:rsidRDefault="00C0683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</w:t>
      </w:r>
      <w:r w:rsidRPr="00636EEE">
        <w:rPr>
          <w:rFonts w:ascii="Times New Roman" w:eastAsia="Calibri" w:hAnsi="Times New Roman" w:cs="Times New Roman"/>
          <w:sz w:val="24"/>
          <w:szCs w:val="24"/>
        </w:rPr>
        <w:t>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92351B" w:rsidRPr="002F18FB" w:rsidTr="00C54CEF">
        <w:tc>
          <w:tcPr>
            <w:tcW w:w="567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92351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92351B" w:rsidRPr="0057374D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CF5F48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2351B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CF5F48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2351B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CF5F48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2351B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F5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F5F4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3C9E" w:rsidRPr="002F18FB" w:rsidTr="00C54CEF">
        <w:tc>
          <w:tcPr>
            <w:tcW w:w="567" w:type="dxa"/>
          </w:tcPr>
          <w:p w:rsidR="00D03C9E" w:rsidRDefault="00D03C9E" w:rsidP="00CF5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D03C9E" w:rsidRPr="002F18FB" w:rsidRDefault="00D03C9E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  <w:tc>
          <w:tcPr>
            <w:tcW w:w="2264" w:type="dxa"/>
          </w:tcPr>
          <w:p w:rsidR="00D03C9E" w:rsidRPr="002F18FB" w:rsidRDefault="00D03C9E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03C9E" w:rsidRDefault="00D03C9E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03C9E" w:rsidRPr="002F18FB" w:rsidRDefault="00D03C9E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375521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92351B" w:rsidRPr="002F18FB" w:rsidRDefault="0092351B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92351B" w:rsidRPr="00375521" w:rsidRDefault="0092351B" w:rsidP="00D03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03C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01ED0" w:rsidRPr="00372E91" w:rsidRDefault="00B01ED0" w:rsidP="003755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3755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680E21" w:rsidRDefault="00680E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808" w:rsidRDefault="00372E9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5D9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292E56" w:rsidRPr="00292E56" w:rsidRDefault="000505D9" w:rsidP="00292E56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292E56">
        <w:rPr>
          <w:i/>
        </w:rPr>
        <w:t>„</w:t>
      </w:r>
      <w:r w:rsidR="00292E56" w:rsidRPr="00292E56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предложение с вх. № 172/28.10.2015 г. от Веселка Атанасова Борисова – упълномощен представител на ПП ГЕРБ за промени в състава на СИК на територията на община Бяла Слатина в изборите за кметове на балотажа на 01.11.2015 г., с което се предлага извършването </w:t>
      </w:r>
      <w:r w:rsidR="00292E56" w:rsidRPr="00292E56">
        <w:rPr>
          <w:rFonts w:eastAsiaTheme="minorHAnsi"/>
          <w:i/>
          <w:lang w:eastAsia="en-US"/>
        </w:rPr>
        <w:lastRenderedPageBreak/>
        <w:t xml:space="preserve">на замени на вече назначени членове на СИК в Община Бяла Слатина, поради невъзможност да участва в изборите. </w:t>
      </w:r>
    </w:p>
    <w:p w:rsidR="00292E56" w:rsidRPr="00292E56" w:rsidRDefault="00292E56" w:rsidP="00292E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E56">
        <w:rPr>
          <w:rFonts w:ascii="Times New Roman" w:hAnsi="Times New Roman" w:cs="Times New Roman"/>
          <w:i/>
          <w:sz w:val="24"/>
          <w:szCs w:val="24"/>
        </w:rPr>
        <w:t>Към предложението са представени необходимите документи, като същите са подадени от упълномощено лице съгласно приложено пълномощно.</w:t>
      </w:r>
    </w:p>
    <w:p w:rsidR="00292E56" w:rsidRPr="00292E56" w:rsidRDefault="00292E56" w:rsidP="00292E5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92E56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292E56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292E56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292E56" w:rsidRPr="00292E56" w:rsidRDefault="00292E56" w:rsidP="00292E56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2E56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292E56" w:rsidRPr="00292E56" w:rsidRDefault="00292E56" w:rsidP="00292E5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92E56">
        <w:rPr>
          <w:rFonts w:ascii="Times New Roman" w:hAnsi="Times New Roman" w:cs="Times New Roman"/>
          <w:i/>
          <w:sz w:val="24"/>
          <w:szCs w:val="24"/>
        </w:rPr>
        <w:t>1.Извършва замени /освобождава и назначава членове/ в състав на СИК на територията на община Бяла Слатина, както следва:</w:t>
      </w: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2035"/>
        <w:gridCol w:w="1842"/>
        <w:gridCol w:w="2552"/>
        <w:gridCol w:w="2409"/>
      </w:tblGrid>
      <w:tr w:rsidR="00292E56" w:rsidRPr="00292E56" w:rsidTr="004D2D5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292E56" w:rsidRPr="00292E56" w:rsidTr="004D2D5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060800016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Петя </w:t>
            </w:r>
            <w:proofErr w:type="spellStart"/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Тихомирова</w:t>
            </w:r>
            <w:proofErr w:type="spellEnd"/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Пешева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Боряна Георгиева </w:t>
            </w:r>
            <w:proofErr w:type="spellStart"/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Тодоракова</w:t>
            </w:r>
            <w:proofErr w:type="spellEnd"/>
          </w:p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ЕГН</w:t>
            </w:r>
            <w:r w:rsidR="003859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**********</w:t>
            </w:r>
          </w:p>
        </w:tc>
      </w:tr>
      <w:tr w:rsidR="00292E56" w:rsidRPr="00292E56" w:rsidTr="004D2D5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060800039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Заместник-председател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Юлия Илчева Нинова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Марина </w:t>
            </w:r>
            <w:proofErr w:type="spellStart"/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Венциславова</w:t>
            </w:r>
            <w:proofErr w:type="spellEnd"/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>Вельова</w:t>
            </w:r>
            <w:proofErr w:type="spellEnd"/>
          </w:p>
          <w:p w:rsidR="00292E56" w:rsidRPr="00292E56" w:rsidRDefault="00292E56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3859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</w:tbl>
    <w:p w:rsidR="00292E56" w:rsidRPr="00292E56" w:rsidRDefault="00292E56" w:rsidP="00292E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E56">
        <w:rPr>
          <w:rFonts w:ascii="Times New Roman" w:hAnsi="Times New Roman" w:cs="Times New Roman"/>
          <w:i/>
          <w:sz w:val="24"/>
          <w:szCs w:val="24"/>
        </w:rPr>
        <w:t>2.Анулира издадените удостоверения на заменените членове.</w:t>
      </w:r>
    </w:p>
    <w:p w:rsidR="00292E56" w:rsidRPr="00292E56" w:rsidRDefault="00292E56" w:rsidP="00292E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E56">
        <w:rPr>
          <w:rFonts w:ascii="Times New Roman" w:hAnsi="Times New Roman" w:cs="Times New Roman"/>
          <w:i/>
          <w:sz w:val="24"/>
          <w:szCs w:val="24"/>
        </w:rPr>
        <w:t>3. На новоназначените членове да се издадат удостоверения.</w:t>
      </w:r>
    </w:p>
    <w:p w:rsidR="000505D9" w:rsidRPr="00292E56" w:rsidRDefault="00292E56" w:rsidP="00292E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E56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обявяването.“</w:t>
      </w:r>
    </w:p>
    <w:p w:rsidR="00292E56" w:rsidRPr="00292E56" w:rsidRDefault="00292E56" w:rsidP="00292E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EFD" w:rsidRDefault="006978E7" w:rsidP="00805EF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292E56" w:rsidRPr="002F18FB" w:rsidTr="004D2D5B">
        <w:tc>
          <w:tcPr>
            <w:tcW w:w="567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292E56" w:rsidRPr="00B01ED0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292E56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292E56" w:rsidRPr="0057374D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292E56" w:rsidRPr="00B01ED0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Pr="00B01ED0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Pr="00B01ED0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Pr="0037552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Pr="0037552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Pr="0037552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Pr="0037552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375521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292E56" w:rsidRPr="002F18FB" w:rsidRDefault="00292E56" w:rsidP="004D2D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292E56" w:rsidRPr="0037552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92E56" w:rsidRPr="0037552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2B3036" w:rsidRDefault="002B3036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Pr="0003689D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Председателят на комисията предложи следния проект за </w:t>
      </w:r>
      <w:r w:rsidRPr="0003689D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292E56" w:rsidRPr="00292E56" w:rsidRDefault="0003689D" w:rsidP="00292E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29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292E56" w:rsidRPr="00292E56">
        <w:rPr>
          <w:rFonts w:ascii="Times New Roman" w:hAnsi="Times New Roman" w:cs="Times New Roman"/>
          <w:i/>
          <w:sz w:val="24"/>
          <w:szCs w:val="24"/>
          <w:lang w:eastAsia="bg-BG"/>
        </w:rPr>
        <w:t>В ОИК Бяла Слатина е постъпило писмо от ЦИК, с което е определен графика за приемане на отпечатани бюлетини за втори тур. Съгласно Решение №2363-МИ от 26.09.2015г. на ЦИК, всяка ОИК следва с решение да определи/упълномощи двама членове от различни партии или коалиции за приемане на отпечатаните бюлетини от съответната печатница.</w:t>
      </w:r>
    </w:p>
    <w:p w:rsidR="00292E56" w:rsidRPr="00292E56" w:rsidRDefault="00292E56" w:rsidP="00292E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E56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Във връзка с гореизложеното и на </w:t>
      </w:r>
      <w:r w:rsidRPr="00292E56">
        <w:rPr>
          <w:rFonts w:ascii="Times New Roman" w:hAnsi="Times New Roman" w:cs="Times New Roman"/>
          <w:i/>
          <w:sz w:val="24"/>
          <w:szCs w:val="24"/>
        </w:rPr>
        <w:t>основание чл.87, ал.1, т.1 и 9 и чл.88, ал.1 от ИК, Решение № 2363-МИ от 26.09.2015 г. на ЦИК, Общинска избирателна комисия Бяла Слатина</w:t>
      </w:r>
    </w:p>
    <w:p w:rsidR="00292E56" w:rsidRPr="00292E56" w:rsidRDefault="00292E56" w:rsidP="00292E56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92E56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Р Е Ш И:</w:t>
      </w:r>
    </w:p>
    <w:p w:rsidR="00292E56" w:rsidRPr="00292E56" w:rsidRDefault="00292E56" w:rsidP="00292E56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9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29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29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Упълномощава Маргарит Марков </w:t>
      </w:r>
      <w:proofErr w:type="spellStart"/>
      <w:r w:rsidRPr="0029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Маждраков</w:t>
      </w:r>
      <w:proofErr w:type="spellEnd"/>
      <w:r w:rsidRPr="0029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– зам.-председател и Илия Петров Иванов- член за представители на Общинска избирателна комисия Бяла Слатина, които да приемат от печатницата отпечатаните бюлетини за втори тур на изборите на 01.11.2015 г., като имат следните права:</w:t>
      </w:r>
    </w:p>
    <w:p w:rsidR="00292E56" w:rsidRPr="00292E56" w:rsidRDefault="00292E56" w:rsidP="00292E5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9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Да присъстват при предаването на отпечатаните хартиени бюлетини за втори тур за изборите на 01.11.2015 г. в община Бяла Слатина и да приемат съвместно с упълномощените представители на Областна администрация - Враца от Печатница „</w:t>
      </w:r>
      <w:proofErr w:type="spellStart"/>
      <w:r w:rsidRPr="0029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Лито</w:t>
      </w:r>
      <w:proofErr w:type="spellEnd"/>
      <w:r w:rsidRPr="0029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Балкан“ АД с адрес гр. София 1784, бул. „Цариградско шосе“ 113А бюлетините за община Бяла Слатина и осъществят контрол при транспортирането и доставката им от посочения адрес до гр. Бяла Слатина, ул. „Климент Охридски" №68, Общинска администрация Бяла Слатина.</w:t>
      </w:r>
    </w:p>
    <w:p w:rsidR="00292E56" w:rsidRPr="00292E56" w:rsidRDefault="00292E56" w:rsidP="00292E5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9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Упълномощените лица имат право да положат подписите си от името на Общинска избирателна комисия Бяла Слатина на </w:t>
      </w:r>
      <w:proofErr w:type="spellStart"/>
      <w:r w:rsidRPr="0029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приемо-предавателния</w:t>
      </w:r>
      <w:proofErr w:type="spellEnd"/>
      <w:r w:rsidRPr="0029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протокол и всички други необходими във връзка с делегираните правомощия документи.</w:t>
      </w:r>
    </w:p>
    <w:p w:rsidR="00292E56" w:rsidRPr="00292E56" w:rsidRDefault="00292E56" w:rsidP="00292E5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9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Правата по настоящето се упражняват само заедно.</w:t>
      </w:r>
    </w:p>
    <w:p w:rsidR="00C54CEF" w:rsidRPr="00292E56" w:rsidRDefault="00292E56" w:rsidP="00292E56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292E56">
        <w:rPr>
          <w:i/>
        </w:rPr>
        <w:t>Решението може да се обжалва по реда на чл. 88, ал. 1 пред ЦИК в срок до три дни от обявяването.</w:t>
      </w:r>
      <w:r w:rsidR="0003689D" w:rsidRPr="00292E56">
        <w:rPr>
          <w:i/>
        </w:rPr>
        <w:t>“</w:t>
      </w:r>
    </w:p>
    <w:p w:rsidR="00292E56" w:rsidRPr="00292E56" w:rsidRDefault="00292E56" w:rsidP="00292E56">
      <w:pPr>
        <w:pStyle w:val="ac"/>
        <w:spacing w:before="0" w:beforeAutospacing="0" w:after="0" w:afterAutospacing="0"/>
        <w:ind w:firstLine="708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292E56" w:rsidRPr="002F18FB" w:rsidTr="004D2D5B">
        <w:tc>
          <w:tcPr>
            <w:tcW w:w="567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292E56" w:rsidRPr="00B01ED0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292E56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292E56" w:rsidRPr="0057374D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292E56" w:rsidRPr="00B01ED0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Pr="00B01ED0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Pr="00B01ED0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Pr="0037552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Pr="0037552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Pr="0037552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Pr="0037552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2F18FB" w:rsidTr="004D2D5B">
        <w:tc>
          <w:tcPr>
            <w:tcW w:w="567" w:type="dxa"/>
          </w:tcPr>
          <w:p w:rsidR="00292E56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  <w:tc>
          <w:tcPr>
            <w:tcW w:w="2264" w:type="dxa"/>
          </w:tcPr>
          <w:p w:rsidR="00292E56" w:rsidRPr="002F18FB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2E56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2E56" w:rsidRPr="002F18FB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2E56" w:rsidRPr="00375521" w:rsidTr="004D2D5B">
        <w:tc>
          <w:tcPr>
            <w:tcW w:w="567" w:type="dxa"/>
          </w:tcPr>
          <w:p w:rsidR="00292E56" w:rsidRPr="00C06831" w:rsidRDefault="00292E56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292E56" w:rsidRPr="002F18FB" w:rsidRDefault="00292E56" w:rsidP="004D2D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292E56" w:rsidRPr="0037552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92E56" w:rsidRPr="00375521" w:rsidRDefault="00292E56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B74" w:rsidRDefault="000B0A0C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FA6B74" w:rsidRDefault="00DC34F8" w:rsidP="00DC34F8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E91" w:rsidRPr="00372E91" w:rsidRDefault="00372E91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</w:t>
      </w:r>
      <w:proofErr w:type="spellStart"/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6D3F" w:rsidRDefault="00706D3F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EB1" w:rsidRPr="00385986" w:rsidRDefault="005100AA" w:rsidP="0051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BB7E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BB7E8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sectPr w:rsidR="006B4EB1" w:rsidRPr="00385986" w:rsidSect="00DC34F8">
      <w:headerReference w:type="default" r:id="rId8"/>
      <w:footerReference w:type="default" r:id="rId9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0A2" w:rsidRDefault="006F30A2" w:rsidP="006B4EB1">
      <w:pPr>
        <w:spacing w:after="0" w:line="240" w:lineRule="auto"/>
      </w:pPr>
      <w:r>
        <w:separator/>
      </w:r>
    </w:p>
  </w:endnote>
  <w:endnote w:type="continuationSeparator" w:id="0">
    <w:p w:rsidR="006F30A2" w:rsidRDefault="006F30A2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0A2" w:rsidRDefault="006F30A2" w:rsidP="006B4EB1">
      <w:pPr>
        <w:spacing w:after="0" w:line="240" w:lineRule="auto"/>
      </w:pPr>
      <w:r>
        <w:separator/>
      </w:r>
    </w:p>
  </w:footnote>
  <w:footnote w:type="continuationSeparator" w:id="0">
    <w:p w:rsidR="006F30A2" w:rsidRDefault="006F30A2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54CEF" w:rsidRDefault="00C54CE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C54CEF" w:rsidRDefault="00C54C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0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</w:num>
  <w:num w:numId="5">
    <w:abstractNumId w:val="24"/>
  </w:num>
  <w:num w:numId="6">
    <w:abstractNumId w:val="4"/>
  </w:num>
  <w:num w:numId="7">
    <w:abstractNumId w:val="15"/>
  </w:num>
  <w:num w:numId="8">
    <w:abstractNumId w:val="14"/>
  </w:num>
  <w:num w:numId="9">
    <w:abstractNumId w:val="0"/>
  </w:num>
  <w:num w:numId="10">
    <w:abstractNumId w:val="18"/>
  </w:num>
  <w:num w:numId="11">
    <w:abstractNumId w:val="8"/>
  </w:num>
  <w:num w:numId="12">
    <w:abstractNumId w:val="12"/>
  </w:num>
  <w:num w:numId="13">
    <w:abstractNumId w:val="20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2"/>
  </w:num>
  <w:num w:numId="18">
    <w:abstractNumId w:val="25"/>
  </w:num>
  <w:num w:numId="19">
    <w:abstractNumId w:val="19"/>
  </w:num>
  <w:num w:numId="20">
    <w:abstractNumId w:val="21"/>
  </w:num>
  <w:num w:numId="21">
    <w:abstractNumId w:val="23"/>
  </w:num>
  <w:num w:numId="22">
    <w:abstractNumId w:val="11"/>
  </w:num>
  <w:num w:numId="23">
    <w:abstractNumId w:val="10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7"/>
  </w:num>
  <w:num w:numId="28">
    <w:abstractNumId w:val="2"/>
  </w:num>
  <w:num w:numId="29">
    <w:abstractNumId w:val="6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CC8"/>
    <w:rsid w:val="0000717F"/>
    <w:rsid w:val="0003689D"/>
    <w:rsid w:val="000463B1"/>
    <w:rsid w:val="000505D9"/>
    <w:rsid w:val="000857F1"/>
    <w:rsid w:val="0009282E"/>
    <w:rsid w:val="000A0163"/>
    <w:rsid w:val="000A72A0"/>
    <w:rsid w:val="000B0A0C"/>
    <w:rsid w:val="000F1F1A"/>
    <w:rsid w:val="00116D4B"/>
    <w:rsid w:val="00123BF3"/>
    <w:rsid w:val="00135018"/>
    <w:rsid w:val="00136966"/>
    <w:rsid w:val="0016478B"/>
    <w:rsid w:val="001659D9"/>
    <w:rsid w:val="001822E5"/>
    <w:rsid w:val="001863DE"/>
    <w:rsid w:val="001A0227"/>
    <w:rsid w:val="001B0894"/>
    <w:rsid w:val="001B535E"/>
    <w:rsid w:val="001C27E2"/>
    <w:rsid w:val="001E0447"/>
    <w:rsid w:val="001E2B21"/>
    <w:rsid w:val="001E3D08"/>
    <w:rsid w:val="001F6C60"/>
    <w:rsid w:val="0021391F"/>
    <w:rsid w:val="002255C7"/>
    <w:rsid w:val="0027524F"/>
    <w:rsid w:val="00282882"/>
    <w:rsid w:val="00292E56"/>
    <w:rsid w:val="002A6DFC"/>
    <w:rsid w:val="002B3036"/>
    <w:rsid w:val="002C37B6"/>
    <w:rsid w:val="002E419C"/>
    <w:rsid w:val="002F18FB"/>
    <w:rsid w:val="00302C5E"/>
    <w:rsid w:val="003071B9"/>
    <w:rsid w:val="0031447E"/>
    <w:rsid w:val="003176FC"/>
    <w:rsid w:val="003435C0"/>
    <w:rsid w:val="003665BB"/>
    <w:rsid w:val="00372E91"/>
    <w:rsid w:val="00375521"/>
    <w:rsid w:val="00380315"/>
    <w:rsid w:val="00385986"/>
    <w:rsid w:val="00391359"/>
    <w:rsid w:val="003A49EC"/>
    <w:rsid w:val="003A5374"/>
    <w:rsid w:val="003B3486"/>
    <w:rsid w:val="003C3B2A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F3204"/>
    <w:rsid w:val="005100AA"/>
    <w:rsid w:val="00533B1F"/>
    <w:rsid w:val="00561F56"/>
    <w:rsid w:val="0056328F"/>
    <w:rsid w:val="00564320"/>
    <w:rsid w:val="0057374D"/>
    <w:rsid w:val="0059013E"/>
    <w:rsid w:val="005C61C2"/>
    <w:rsid w:val="005E5C7F"/>
    <w:rsid w:val="0061688A"/>
    <w:rsid w:val="006250D8"/>
    <w:rsid w:val="006360A8"/>
    <w:rsid w:val="00636EEE"/>
    <w:rsid w:val="00641E46"/>
    <w:rsid w:val="006445AD"/>
    <w:rsid w:val="0065069C"/>
    <w:rsid w:val="00661646"/>
    <w:rsid w:val="0067388D"/>
    <w:rsid w:val="00675B52"/>
    <w:rsid w:val="00680E21"/>
    <w:rsid w:val="00686120"/>
    <w:rsid w:val="006978E7"/>
    <w:rsid w:val="006A0840"/>
    <w:rsid w:val="006B4EB1"/>
    <w:rsid w:val="006B5126"/>
    <w:rsid w:val="006D0B7C"/>
    <w:rsid w:val="006D3B76"/>
    <w:rsid w:val="006D7D7F"/>
    <w:rsid w:val="006F30A2"/>
    <w:rsid w:val="00706490"/>
    <w:rsid w:val="00706D3F"/>
    <w:rsid w:val="00743B5B"/>
    <w:rsid w:val="00772495"/>
    <w:rsid w:val="0078456B"/>
    <w:rsid w:val="007A4979"/>
    <w:rsid w:val="007B1492"/>
    <w:rsid w:val="007B6B32"/>
    <w:rsid w:val="007C036F"/>
    <w:rsid w:val="007C4225"/>
    <w:rsid w:val="007D0489"/>
    <w:rsid w:val="007E4C76"/>
    <w:rsid w:val="007F26EB"/>
    <w:rsid w:val="00805EFD"/>
    <w:rsid w:val="00812CEB"/>
    <w:rsid w:val="00862B73"/>
    <w:rsid w:val="00880080"/>
    <w:rsid w:val="00883AB2"/>
    <w:rsid w:val="008B0CC8"/>
    <w:rsid w:val="008B3966"/>
    <w:rsid w:val="008D6DF5"/>
    <w:rsid w:val="008E0489"/>
    <w:rsid w:val="008E522A"/>
    <w:rsid w:val="008F0F8B"/>
    <w:rsid w:val="008F1837"/>
    <w:rsid w:val="0092351B"/>
    <w:rsid w:val="00923A64"/>
    <w:rsid w:val="0096306E"/>
    <w:rsid w:val="009775A4"/>
    <w:rsid w:val="009C5C2E"/>
    <w:rsid w:val="009D773A"/>
    <w:rsid w:val="00A206F3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C1C11"/>
    <w:rsid w:val="00AC7E21"/>
    <w:rsid w:val="00B01ED0"/>
    <w:rsid w:val="00B13332"/>
    <w:rsid w:val="00B507DE"/>
    <w:rsid w:val="00B7236D"/>
    <w:rsid w:val="00B918DB"/>
    <w:rsid w:val="00BA2AB8"/>
    <w:rsid w:val="00BB5540"/>
    <w:rsid w:val="00BC0E2F"/>
    <w:rsid w:val="00BC71E3"/>
    <w:rsid w:val="00BE6145"/>
    <w:rsid w:val="00C06831"/>
    <w:rsid w:val="00C07C78"/>
    <w:rsid w:val="00C15864"/>
    <w:rsid w:val="00C228EE"/>
    <w:rsid w:val="00C26ACE"/>
    <w:rsid w:val="00C463C3"/>
    <w:rsid w:val="00C54CEF"/>
    <w:rsid w:val="00C91298"/>
    <w:rsid w:val="00CC74FC"/>
    <w:rsid w:val="00CF5F48"/>
    <w:rsid w:val="00CF7C05"/>
    <w:rsid w:val="00D03C9E"/>
    <w:rsid w:val="00D10E4E"/>
    <w:rsid w:val="00D2740F"/>
    <w:rsid w:val="00D3000A"/>
    <w:rsid w:val="00D622DF"/>
    <w:rsid w:val="00D652BF"/>
    <w:rsid w:val="00D75782"/>
    <w:rsid w:val="00D86638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52FB5"/>
    <w:rsid w:val="00E56808"/>
    <w:rsid w:val="00E70A59"/>
    <w:rsid w:val="00EC6210"/>
    <w:rsid w:val="00ED1D4A"/>
    <w:rsid w:val="00ED7E19"/>
    <w:rsid w:val="00EE5B1C"/>
    <w:rsid w:val="00F169FC"/>
    <w:rsid w:val="00F20618"/>
    <w:rsid w:val="00F27652"/>
    <w:rsid w:val="00F32141"/>
    <w:rsid w:val="00F37932"/>
    <w:rsid w:val="00F429E4"/>
    <w:rsid w:val="00F53F2A"/>
    <w:rsid w:val="00F81BED"/>
    <w:rsid w:val="00FA63A2"/>
    <w:rsid w:val="00FA6B74"/>
    <w:rsid w:val="00FB1D6F"/>
    <w:rsid w:val="00FC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42382E"/>
    <w:rsid w:val="005202CC"/>
    <w:rsid w:val="007047FC"/>
    <w:rsid w:val="008077FB"/>
    <w:rsid w:val="008219D9"/>
    <w:rsid w:val="00830A87"/>
    <w:rsid w:val="008E3AB0"/>
    <w:rsid w:val="008F1B05"/>
    <w:rsid w:val="0095285E"/>
    <w:rsid w:val="00960A96"/>
    <w:rsid w:val="00987FB6"/>
    <w:rsid w:val="00A304D0"/>
    <w:rsid w:val="00AE6DAC"/>
    <w:rsid w:val="00B46B3B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A0D7-9BDB-4F08-9DC0-8E6321CB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11</cp:lastModifiedBy>
  <cp:revision>6</cp:revision>
  <cp:lastPrinted>2015-09-25T15:28:00Z</cp:lastPrinted>
  <dcterms:created xsi:type="dcterms:W3CDTF">2015-10-30T13:26:00Z</dcterms:created>
  <dcterms:modified xsi:type="dcterms:W3CDTF">2015-10-30T13:45:00Z</dcterms:modified>
</cp:coreProperties>
</file>