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1" w:rsidRPr="00232ECB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D26312">
        <w:rPr>
          <w:rFonts w:ascii="Times New Roman" w:eastAsia="Calibri" w:hAnsi="Times New Roman" w:cs="Times New Roman"/>
          <w:sz w:val="40"/>
          <w:szCs w:val="40"/>
        </w:rPr>
        <w:t>20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 xml:space="preserve">Бяла Слатина, </w:t>
      </w:r>
      <w:r w:rsidR="004049C5">
        <w:rPr>
          <w:rFonts w:ascii="Times New Roman" w:eastAsia="Calibri" w:hAnsi="Times New Roman" w:cs="Times New Roman"/>
          <w:sz w:val="40"/>
          <w:szCs w:val="40"/>
        </w:rPr>
        <w:t>1</w:t>
      </w:r>
      <w:r w:rsidR="00D26312">
        <w:rPr>
          <w:rFonts w:ascii="Times New Roman" w:eastAsia="Calibri" w:hAnsi="Times New Roman" w:cs="Times New Roman"/>
          <w:sz w:val="40"/>
          <w:szCs w:val="40"/>
        </w:rPr>
        <w:t>5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232ECB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4049C5">
        <w:rPr>
          <w:rFonts w:ascii="Times New Roman" w:eastAsia="Calibri" w:hAnsi="Times New Roman" w:cs="Times New Roman"/>
          <w:sz w:val="24"/>
          <w:szCs w:val="24"/>
        </w:rPr>
        <w:t>1</w:t>
      </w:r>
      <w:r w:rsidR="00D26312">
        <w:rPr>
          <w:rFonts w:ascii="Times New Roman" w:eastAsia="Calibri" w:hAnsi="Times New Roman" w:cs="Times New Roman"/>
          <w:sz w:val="24"/>
          <w:szCs w:val="24"/>
        </w:rPr>
        <w:t>5</w:t>
      </w:r>
      <w:r w:rsidR="00403EB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B73121">
        <w:rPr>
          <w:rFonts w:ascii="Times New Roman" w:eastAsia="Calibri" w:hAnsi="Times New Roman" w:cs="Times New Roman"/>
          <w:sz w:val="24"/>
          <w:szCs w:val="24"/>
        </w:rPr>
        <w:t>1</w:t>
      </w:r>
      <w:r w:rsidRPr="00372E91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0589">
        <w:rPr>
          <w:rFonts w:ascii="Times New Roman" w:eastAsia="Calibri" w:hAnsi="Times New Roman" w:cs="Times New Roman"/>
          <w:sz w:val="24"/>
          <w:szCs w:val="24"/>
        </w:rPr>
        <w:t>10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члена, а именно:</w:t>
      </w:r>
      <w:r w:rsidR="00FA6B74" w:rsidRPr="00FA6B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</w:tblGrid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230589" w:rsidRPr="002F18FB" w:rsidTr="00FA6B74">
        <w:tc>
          <w:tcPr>
            <w:tcW w:w="5387" w:type="dxa"/>
          </w:tcPr>
          <w:p w:rsidR="00230589" w:rsidRPr="002F18FB" w:rsidRDefault="00230589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</w:tr>
      <w:tr w:rsidR="00230589" w:rsidRPr="002F18FB" w:rsidTr="00FA6B74">
        <w:tc>
          <w:tcPr>
            <w:tcW w:w="5387" w:type="dxa"/>
          </w:tcPr>
          <w:p w:rsidR="00230589" w:rsidRPr="00440F90" w:rsidRDefault="00230589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ED1D4A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6D0B7C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ED1D4A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440F90" w:rsidRDefault="00440F90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2AB8" w:rsidRPr="00440F90" w:rsidRDefault="00440F90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Отсъстват от заседанието </w:t>
      </w:r>
      <w:r w:rsidRPr="00440F90">
        <w:rPr>
          <w:rFonts w:ascii="Times New Roman" w:eastAsia="Calibri" w:hAnsi="Times New Roman" w:cs="Times New Roman"/>
          <w:sz w:val="24"/>
          <w:szCs w:val="24"/>
        </w:rPr>
        <w:t>Веселка Ангелова Донова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2AB8" w:rsidRDefault="00BA2AB8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476CBB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CBB">
        <w:rPr>
          <w:rFonts w:ascii="Times New Roman" w:eastAsia="Calibri" w:hAnsi="Times New Roman" w:cs="Times New Roman"/>
          <w:b/>
          <w:sz w:val="24"/>
          <w:szCs w:val="24"/>
        </w:rPr>
        <w:t xml:space="preserve">Цветелина </w:t>
      </w:r>
      <w:proofErr w:type="spellStart"/>
      <w:r w:rsidRPr="00476CBB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476CBB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Колеги, </w:t>
      </w:r>
      <w:r w:rsidR="003E3584">
        <w:rPr>
          <w:rFonts w:ascii="Times New Roman" w:eastAsia="Calibri" w:hAnsi="Times New Roman" w:cs="Times New Roman"/>
          <w:sz w:val="24"/>
          <w:szCs w:val="24"/>
        </w:rPr>
        <w:t>п</w:t>
      </w:r>
      <w:r w:rsidR="00C15864">
        <w:rPr>
          <w:rFonts w:ascii="Times New Roman" w:eastAsia="Calibri" w:hAnsi="Times New Roman" w:cs="Times New Roman"/>
          <w:sz w:val="24"/>
          <w:szCs w:val="24"/>
        </w:rPr>
        <w:t>редставям Ви проекта за дневен ред.</w:t>
      </w:r>
    </w:p>
    <w:p w:rsidR="00D26312" w:rsidRPr="00D26312" w:rsidRDefault="00D26312" w:rsidP="00D26312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D26312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Pr="00D26312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D26312">
        <w:rPr>
          <w:rFonts w:ascii="Times New Roman" w:hAnsi="Times New Roman" w:cs="Times New Roman"/>
          <w:sz w:val="24"/>
          <w:szCs w:val="24"/>
          <w:lang w:eastAsia="bg-BG"/>
        </w:rPr>
        <w:t>, предложени от КОАЛИЦИЯ „РЕФОРМАТОРСКИ БЛОК”;</w:t>
      </w:r>
    </w:p>
    <w:p w:rsidR="00D26312" w:rsidRPr="00D26312" w:rsidRDefault="00D26312" w:rsidP="00D26312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D26312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секция за гласуване за избиратели с увредено зрение или със затруднения в придвижването в изборите за общински </w:t>
      </w:r>
      <w:proofErr w:type="spellStart"/>
      <w:r w:rsidRPr="00D26312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26312"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и за национален референдум на 25.10.2015г.;</w:t>
      </w:r>
    </w:p>
    <w:p w:rsidR="00D26312" w:rsidRPr="00D26312" w:rsidRDefault="00D26312" w:rsidP="00D26312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D26312">
        <w:rPr>
          <w:rFonts w:ascii="Times New Roman" w:hAnsi="Times New Roman" w:cs="Times New Roman"/>
          <w:sz w:val="24"/>
          <w:szCs w:val="24"/>
          <w:lang w:eastAsia="bg-BG"/>
        </w:rPr>
        <w:t xml:space="preserve">График за обучение на секционните избирателни комисии, назначени за произвеждане на изборите за общински </w:t>
      </w:r>
      <w:proofErr w:type="spellStart"/>
      <w:r w:rsidRPr="00D26312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26312"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и за национален референдум на 25.10.2015г.;</w:t>
      </w:r>
    </w:p>
    <w:p w:rsidR="00D26312" w:rsidRPr="00D26312" w:rsidRDefault="00D26312" w:rsidP="00D26312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D26312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член на ОИК Бяла Слатина, който да подписва протоколи за предаване на изборни книжа и материали за изборите за общински </w:t>
      </w:r>
      <w:proofErr w:type="spellStart"/>
      <w:r w:rsidRPr="00D26312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26312"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и за национален референдум на 25.10.2015г..</w:t>
      </w:r>
    </w:p>
    <w:p w:rsidR="00403EBE" w:rsidRPr="00403EBE" w:rsidRDefault="00403EBE" w:rsidP="00403EBE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B01ED0" w:rsidRPr="002F18FB" w:rsidTr="00375521">
        <w:tc>
          <w:tcPr>
            <w:tcW w:w="567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15864" w:rsidRPr="002F18FB" w:rsidTr="00375521">
        <w:tc>
          <w:tcPr>
            <w:tcW w:w="567" w:type="dxa"/>
          </w:tcPr>
          <w:p w:rsidR="00C15864" w:rsidRPr="00C06831" w:rsidRDefault="00C15864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15864" w:rsidRPr="002F18FB" w:rsidRDefault="00C15864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15864" w:rsidRPr="002F18FB" w:rsidRDefault="00C1586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15864" w:rsidRPr="00B01ED0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15864" w:rsidRPr="002F18FB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375521">
        <w:tc>
          <w:tcPr>
            <w:tcW w:w="567" w:type="dxa"/>
          </w:tcPr>
          <w:p w:rsidR="003E3584" w:rsidRPr="00C06831" w:rsidRDefault="003E3584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E3584" w:rsidRDefault="003E358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8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375521">
        <w:tc>
          <w:tcPr>
            <w:tcW w:w="567" w:type="dxa"/>
          </w:tcPr>
          <w:p w:rsidR="003E3584" w:rsidRPr="00C06831" w:rsidRDefault="003E3584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3E3584" w:rsidRPr="00440F90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E3584" w:rsidRDefault="003E358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8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5864" w:rsidRPr="002F18FB" w:rsidTr="00375521">
        <w:tc>
          <w:tcPr>
            <w:tcW w:w="567" w:type="dxa"/>
          </w:tcPr>
          <w:p w:rsidR="00C15864" w:rsidRPr="00C06831" w:rsidRDefault="003E3584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15864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15864" w:rsidRPr="002F18FB" w:rsidRDefault="00C15864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15864" w:rsidRPr="0057374D" w:rsidRDefault="00C1586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C15864" w:rsidRPr="00B01ED0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15864" w:rsidRPr="002F18FB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B21" w:rsidRPr="002F18FB" w:rsidTr="00375521">
        <w:tc>
          <w:tcPr>
            <w:tcW w:w="567" w:type="dxa"/>
          </w:tcPr>
          <w:p w:rsidR="001E2B21" w:rsidRPr="00C06831" w:rsidRDefault="003E3584" w:rsidP="00F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E2B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E2B21" w:rsidRPr="002F18FB" w:rsidRDefault="001E2B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1E2B21" w:rsidRPr="002F18FB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E2B21" w:rsidRPr="00B01ED0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E2B21" w:rsidRPr="002F18FB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B21" w:rsidRPr="002F18FB" w:rsidTr="00375521">
        <w:tc>
          <w:tcPr>
            <w:tcW w:w="567" w:type="dxa"/>
          </w:tcPr>
          <w:p w:rsidR="001E2B21" w:rsidRPr="00C06831" w:rsidRDefault="003E3584" w:rsidP="00F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E2B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E2B21" w:rsidRPr="002F18FB" w:rsidRDefault="001E2B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1E2B21" w:rsidRPr="002F18FB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E2B21" w:rsidRPr="00B01ED0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E2B21" w:rsidRPr="002F18FB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B21" w:rsidRPr="002F18FB" w:rsidTr="00375521">
        <w:tc>
          <w:tcPr>
            <w:tcW w:w="567" w:type="dxa"/>
          </w:tcPr>
          <w:p w:rsidR="001E2B21" w:rsidRPr="00C06831" w:rsidRDefault="003E3584" w:rsidP="00F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E2B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E2B21" w:rsidRPr="002F18FB" w:rsidRDefault="001E2B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1E2B21" w:rsidRPr="002F18FB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E2B21" w:rsidRPr="00375521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E2B21" w:rsidRPr="002F18FB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B21" w:rsidRPr="002F18FB" w:rsidTr="00375521">
        <w:tc>
          <w:tcPr>
            <w:tcW w:w="567" w:type="dxa"/>
          </w:tcPr>
          <w:p w:rsidR="001E2B21" w:rsidRPr="00C06831" w:rsidRDefault="003E3584" w:rsidP="00F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E2B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E2B21" w:rsidRPr="002F18FB" w:rsidRDefault="001E2B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1E2B21" w:rsidRPr="002F18FB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E2B21" w:rsidRPr="00375521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E2B21" w:rsidRPr="002F18FB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B21" w:rsidRPr="002F18FB" w:rsidTr="00375521">
        <w:tc>
          <w:tcPr>
            <w:tcW w:w="567" w:type="dxa"/>
          </w:tcPr>
          <w:p w:rsidR="001E2B21" w:rsidRPr="00C06831" w:rsidRDefault="003E3584" w:rsidP="00F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E2B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E2B21" w:rsidRPr="002F18FB" w:rsidRDefault="001E2B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1E2B21" w:rsidRPr="002F18FB" w:rsidRDefault="001E2B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E2B21" w:rsidRPr="00375521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E2B21" w:rsidRPr="002F18FB" w:rsidRDefault="001E2B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5864" w:rsidRPr="002F18FB" w:rsidTr="00375521">
        <w:tc>
          <w:tcPr>
            <w:tcW w:w="567" w:type="dxa"/>
          </w:tcPr>
          <w:p w:rsidR="00C15864" w:rsidRPr="00C06831" w:rsidRDefault="003E3584" w:rsidP="00697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E2B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15864" w:rsidRPr="002F18FB" w:rsidRDefault="00C15864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15864" w:rsidRPr="002F18FB" w:rsidRDefault="00C1586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15864" w:rsidRPr="00375521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15864" w:rsidRPr="002F18FB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ED0" w:rsidRPr="002F18FB" w:rsidTr="00375521">
        <w:tc>
          <w:tcPr>
            <w:tcW w:w="567" w:type="dxa"/>
          </w:tcPr>
          <w:p w:rsidR="00B01ED0" w:rsidRPr="00C06831" w:rsidRDefault="00B01ED0" w:rsidP="00C06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B01ED0" w:rsidRPr="002F18FB" w:rsidRDefault="00B01ED0" w:rsidP="0037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B01ED0" w:rsidRPr="00C15864" w:rsidRDefault="003E3584" w:rsidP="00697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1ED0" w:rsidRPr="00375521" w:rsidRDefault="003755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B73121" w:rsidRDefault="00372E91" w:rsidP="00B7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121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  <w:r w:rsidR="00B73121" w:rsidRPr="00B73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A05" w:rsidRPr="00821A05" w:rsidRDefault="00B73121" w:rsidP="00821A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„</w:t>
      </w:r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заявление за регистрация на </w:t>
      </w:r>
      <w:proofErr w:type="spellStart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кандидатска листа на КОАЛИЦИЯ „РЕФОРМАТОРСКИ БЛОК” за изборите за </w:t>
      </w:r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 xml:space="preserve">общински </w:t>
      </w:r>
      <w:proofErr w:type="spellStart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кметове, </w:t>
      </w:r>
      <w:r w:rsidR="00821A05" w:rsidRPr="00821A05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 </w:t>
      </w:r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Евгени Вълчев Ангелов в качеството на упълномощено лице на Николай Нанков Ненчев, Меглена </w:t>
      </w:r>
      <w:proofErr w:type="spellStart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Щилянова</w:t>
      </w:r>
      <w:proofErr w:type="spellEnd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Кунева, Радан Миленов Кънев, </w:t>
      </w:r>
      <w:proofErr w:type="spellStart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Корман</w:t>
      </w:r>
      <w:proofErr w:type="spellEnd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Якубов Исмаилов, Божидар </w:t>
      </w:r>
      <w:proofErr w:type="spellStart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Цецов</w:t>
      </w:r>
      <w:proofErr w:type="spellEnd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Лукарски</w:t>
      </w:r>
      <w:proofErr w:type="spellEnd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Заявлението е </w:t>
      </w:r>
      <w:proofErr w:type="spellStart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под №2/14.10.2015 г., 16.15ч. Към 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821A0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821A05" w:rsidRPr="00821A05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821A05" w:rsidRPr="00821A05" w:rsidRDefault="00821A05" w:rsidP="00821A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  <w:t>Р Е Ш И:</w:t>
      </w:r>
    </w:p>
    <w:p w:rsidR="00821A05" w:rsidRPr="00821A05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  <w:tab/>
      </w:r>
    </w:p>
    <w:p w:rsidR="00821A05" w:rsidRPr="00821A05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Регистрира като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КОАЛИЦИЯ „РЕФОРМАТОРСКИ БЛОК” в изборите за общински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кметове на 25.10.2015 г. следните лица:</w:t>
      </w:r>
    </w:p>
    <w:tbl>
      <w:tblPr>
        <w:tblW w:w="4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00"/>
      </w:tblGrid>
      <w:tr w:rsidR="000561AA" w:rsidRPr="00821A05" w:rsidTr="000561AA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Катя Гаврилова Цветкова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Петра Вълчева Нинова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Нинко</w:t>
            </w:r>
            <w:proofErr w:type="spellEnd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Симеонов Нинов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Мирена Николаева Петрова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Малина Върбанова Крачунова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Драгомир Иванов Илиев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Ивка Цолова Драганова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Илия Иванов Илиев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Борислав Петров </w:t>
            </w:r>
            <w:proofErr w:type="spellStart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Лаловски</w:t>
            </w:r>
            <w:proofErr w:type="spellEnd"/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Веска Микова Вутова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Вероника Емилова Ранкова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Илияна Иванова Йорданова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Десислава Маринчева Велкова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Огнян Владимиров Симов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Цветан Цеков </w:t>
            </w:r>
            <w:proofErr w:type="spellStart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Буровски</w:t>
            </w:r>
            <w:proofErr w:type="spellEnd"/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Галя </w:t>
            </w:r>
            <w:proofErr w:type="spellStart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Божидарова</w:t>
            </w:r>
            <w:proofErr w:type="spellEnd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Георгиева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Юлия Александрова Христова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Ангелина Тошева Павлова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Мария Николаева Петрова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Митко Николаев Костов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Цветана Стефанова Семкова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Асен Ралчев </w:t>
            </w:r>
            <w:proofErr w:type="spellStart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Ралчев</w:t>
            </w:r>
            <w:proofErr w:type="spellEnd"/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Анета Асенова Миленова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Илия Узунов Миленов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Мариела </w:t>
            </w:r>
            <w:proofErr w:type="spellStart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Мариянова</w:t>
            </w:r>
            <w:proofErr w:type="spellEnd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Сашева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Даниел Цветанов Данов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Боян Руменов Стоянов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Десислава </w:t>
            </w:r>
            <w:proofErr w:type="spellStart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Сашова</w:t>
            </w:r>
            <w:proofErr w:type="spellEnd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Михайлова 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Ваня Дочева Стоянова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Цветанка Христова Петкова 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Атанас </w:t>
            </w:r>
            <w:proofErr w:type="spellStart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Даниелов</w:t>
            </w:r>
            <w:proofErr w:type="spellEnd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Данов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Румен Боянов Стоянов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Светослав Иванов Семков 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lastRenderedPageBreak/>
              <w:t>Нора Асенова Вълкова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Веселин  </w:t>
            </w:r>
            <w:proofErr w:type="spellStart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Даниелов</w:t>
            </w:r>
            <w:proofErr w:type="spellEnd"/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Данов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Диана Руменова Стоянова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Полина Атанасова Петкова-Данова</w:t>
            </w:r>
          </w:p>
        </w:tc>
      </w:tr>
      <w:tr w:rsidR="000561AA" w:rsidRPr="00821A05" w:rsidTr="000561A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AA" w:rsidRPr="00821A05" w:rsidRDefault="000561AA" w:rsidP="00821A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1A05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Фанка Илиева Ралчева</w:t>
            </w:r>
          </w:p>
        </w:tc>
      </w:tr>
    </w:tbl>
    <w:p w:rsidR="00821A05" w:rsidRPr="00821A05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821A05" w:rsidRPr="00821A05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На регистрираните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3E3584" w:rsidRPr="003E3584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  <w:r w:rsidR="003E3584">
        <w:rPr>
          <w:rFonts w:ascii="Times New Roman" w:hAnsi="Times New Roman" w:cs="Times New Roman"/>
          <w:i/>
          <w:sz w:val="24"/>
          <w:szCs w:val="24"/>
          <w:lang w:eastAsia="bg-BG"/>
        </w:rPr>
        <w:t>“</w:t>
      </w:r>
    </w:p>
    <w:p w:rsidR="00B73121" w:rsidRDefault="00B73121" w:rsidP="003E35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EFD" w:rsidRDefault="006978E7" w:rsidP="003E3584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1E2B21" w:rsidRDefault="001E2B21" w:rsidP="003E35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p w:rsidR="003E3584" w:rsidRDefault="003E3584" w:rsidP="003E35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3584" w:rsidRDefault="003E3584" w:rsidP="003E35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E3584" w:rsidRPr="002F18FB" w:rsidTr="005712F3">
        <w:tc>
          <w:tcPr>
            <w:tcW w:w="567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E3584" w:rsidRPr="00B01ED0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E3584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8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3E3584" w:rsidRPr="00440F90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E3584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8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E3584" w:rsidRPr="0057374D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E3584" w:rsidRPr="00B01ED0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B01ED0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B01ED0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37552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37552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37552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37552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375521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E3584" w:rsidRPr="002F18FB" w:rsidRDefault="003E3584" w:rsidP="005712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E3584" w:rsidRPr="00C15864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E3584" w:rsidRPr="0037552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1E2B21" w:rsidRDefault="001E2B21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3B2A" w:rsidRDefault="003C3B2A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076">
        <w:rPr>
          <w:rFonts w:ascii="Times New Roman" w:eastAsia="Calibri" w:hAnsi="Times New Roman" w:cs="Times New Roman"/>
          <w:sz w:val="24"/>
          <w:szCs w:val="24"/>
        </w:rPr>
        <w:t xml:space="preserve">Решението е прието </w:t>
      </w:r>
      <w:r w:rsidR="004F3204" w:rsidRPr="004A7076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3E3584">
        <w:rPr>
          <w:rFonts w:ascii="Times New Roman" w:eastAsia="Calibri" w:hAnsi="Times New Roman" w:cs="Times New Roman"/>
          <w:sz w:val="24"/>
          <w:szCs w:val="24"/>
        </w:rPr>
        <w:t>10</w:t>
      </w:r>
      <w:r w:rsidR="00DE5801" w:rsidRPr="004A7076">
        <w:rPr>
          <w:rFonts w:ascii="Times New Roman" w:eastAsia="Calibri" w:hAnsi="Times New Roman" w:cs="Times New Roman"/>
          <w:sz w:val="24"/>
          <w:szCs w:val="24"/>
        </w:rPr>
        <w:t xml:space="preserve"> гласа „за“.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3121" w:rsidRDefault="00B73121" w:rsidP="00476C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  <w:r w:rsidRPr="00B73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A05" w:rsidRPr="00821A05" w:rsidRDefault="00B73121" w:rsidP="00821A0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3E3584"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="00821A05" w:rsidRPr="00821A05">
        <w:rPr>
          <w:rFonts w:ascii="Times New Roman" w:hAnsi="Times New Roman" w:cs="Times New Roman"/>
          <w:bCs/>
          <w:i/>
          <w:sz w:val="24"/>
          <w:szCs w:val="24"/>
          <w:lang w:eastAsia="bg-BG"/>
        </w:rPr>
        <w:t>Съгласно чл.10, ал.1 от ИК: „Когато в сграда с повече от един етаж има секции и на горни етажи, районната или общинската избирателна комисия с решение определя секция на първия етаж (партер), която е с най-малък брой избиратели по избирателен списък, за гласуване на избиратели с увредено зрение или със затруднения в придвижването.“</w:t>
      </w:r>
    </w:p>
    <w:p w:rsidR="00821A05" w:rsidRPr="00821A05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bCs/>
          <w:i/>
          <w:sz w:val="24"/>
          <w:szCs w:val="24"/>
          <w:lang w:eastAsia="bg-BG"/>
        </w:rPr>
        <w:tab/>
        <w:t>Видно от Заповед №641/02.09.2015 г. на Кмета на Община Бяла Слатина за образуване на секции на територията на общината, единствено в НУ „Цани Гинчев“ са образувани и определени помещения за секции, както на първи, така и на втори етаж. Като на първия етаж се помещават секции с №№ 060800001 и 060800002, а на втория етаж са секции с №№ 060800003 и 060800004.</w:t>
      </w:r>
    </w:p>
    <w:p w:rsidR="00821A05" w:rsidRPr="00821A05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bCs/>
          <w:i/>
          <w:sz w:val="24"/>
          <w:szCs w:val="24"/>
          <w:lang w:eastAsia="bg-BG"/>
        </w:rPr>
        <w:tab/>
        <w:t>В ОИК Бяла Слатина е постъпило писмо от Общинска администрация Бяла Слатина с вх.№100/15.10.2015 г., с което се уведомява комисията за взетите от Община Бяла Слатина мерки за подпомагане на избирателите със затруднения в придвижването да гласуват в изборния ден.</w:t>
      </w:r>
    </w:p>
    <w:p w:rsidR="00821A05" w:rsidRPr="00821A05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На основание чл.87, ал.1, т.1 и т.11, чл.88, ал.1 от ИК, чл.234 и 235 от ИК, Общинска избирателна комисия Бяла Слатина</w:t>
      </w:r>
    </w:p>
    <w:p w:rsidR="00821A05" w:rsidRPr="00821A05" w:rsidRDefault="00821A05" w:rsidP="00821A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  <w:t>Р Е Ш И:</w:t>
      </w:r>
    </w:p>
    <w:p w:rsidR="00821A05" w:rsidRPr="00821A05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ab/>
        <w:t xml:space="preserve">1.ОПРЕДЕЛЯ секция №060800002 с адрес гр.Бяла Слатина, НУ ”Цани Гинчев”, ул.”Димитър Благоев”№61, ет.1, за гласуване на избиратели с увредено зрение или със </w:t>
      </w: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 xml:space="preserve">затруднения в придвижването в изборите за общински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кметове и за национален референдум на 25.10.2015г.  Пред избирателната секция се поставят табела и други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обозначителни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знаци, на които се отбелязва и допълнителното й предназначение.</w:t>
      </w:r>
    </w:p>
    <w:p w:rsidR="00821A05" w:rsidRPr="00821A05" w:rsidRDefault="00821A05" w:rsidP="00821A05">
      <w:pPr>
        <w:numPr>
          <w:ilvl w:val="0"/>
          <w:numId w:val="26"/>
        </w:num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ОПОВЕСТЯВА, че избирател с увредено зрение или със затруднения в придвижването може да гласува и в избрана от него друга подходяща секция.</w:t>
      </w:r>
    </w:p>
    <w:p w:rsidR="00821A05" w:rsidRPr="00821A05" w:rsidRDefault="00821A05" w:rsidP="00821A05">
      <w:pPr>
        <w:numPr>
          <w:ilvl w:val="0"/>
          <w:numId w:val="26"/>
        </w:num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ОПОВЕСТЯВА, че заявки за транспорт в изборния ден 25.10.2015 г. /както и в деня на втория тур – 01.11.2015 г./ за избирателите с увредено зрение или със затруднения в придвижването ще се приемат от община Бяла Слатина всеки ден на тел. 0915/8-26-55 от 06.00 ч. до 18.00 ч. В изборния ден 25.10.2015 г. и 01.11.2015 г., заявките за кметствата в общината се приемат от 06.00 ч. до 17.00 ч., а за гр.Бяла Слатина от 06.00 ч. до 18.00 ч.</w:t>
      </w:r>
    </w:p>
    <w:p w:rsidR="00821A05" w:rsidRPr="00821A05" w:rsidRDefault="00821A05" w:rsidP="00821A05">
      <w:pPr>
        <w:numPr>
          <w:ilvl w:val="0"/>
          <w:numId w:val="26"/>
        </w:num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Мерките, позволяващи на избирателите с увредено зрение или със затруднения в придвижването да гласуват в изборния ден, да бъдат оповестени по подходящ начин, чрез средствата за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масовo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осведомяване на територията на община Бяла Слатина.</w:t>
      </w:r>
    </w:p>
    <w:p w:rsidR="00821A05" w:rsidRPr="00821A05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Препис от настоящето решение да се изпрати на Общинска администрация Бяла Слатина.</w:t>
      </w: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ab/>
      </w:r>
    </w:p>
    <w:p w:rsidR="00344046" w:rsidRDefault="00821A05" w:rsidP="00821A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  <w:r w:rsidR="00344046">
        <w:rPr>
          <w:rFonts w:ascii="Times New Roman" w:hAnsi="Times New Roman" w:cs="Times New Roman"/>
          <w:i/>
          <w:sz w:val="24"/>
          <w:szCs w:val="24"/>
          <w:lang w:eastAsia="bg-BG"/>
        </w:rPr>
        <w:t>“</w:t>
      </w:r>
    </w:p>
    <w:p w:rsidR="00344046" w:rsidRPr="00344046" w:rsidRDefault="00344046" w:rsidP="0034404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B73121" w:rsidRDefault="00B73121" w:rsidP="0034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44046" w:rsidRDefault="00344046" w:rsidP="0034404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E3584" w:rsidRPr="002F18FB" w:rsidTr="005712F3">
        <w:tc>
          <w:tcPr>
            <w:tcW w:w="567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3E3584" w:rsidRPr="00B01ED0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3E3584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8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3E3584" w:rsidRPr="00440F90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E3584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8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3E3584" w:rsidRPr="0057374D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E3584" w:rsidRPr="00B01ED0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B01ED0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B01ED0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37552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37552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37552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2F18FB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3E3584" w:rsidRPr="002F18FB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E3584" w:rsidRPr="0037552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E3584" w:rsidRPr="002F18FB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3584" w:rsidRPr="00375521" w:rsidTr="005712F3">
        <w:tc>
          <w:tcPr>
            <w:tcW w:w="567" w:type="dxa"/>
          </w:tcPr>
          <w:p w:rsidR="003E3584" w:rsidRPr="00C06831" w:rsidRDefault="003E3584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E3584" w:rsidRPr="002F18FB" w:rsidRDefault="003E3584" w:rsidP="005712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E3584" w:rsidRPr="00C15864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E3584" w:rsidRPr="00375521" w:rsidRDefault="003E3584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44046" w:rsidRDefault="00344046" w:rsidP="003440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046" w:rsidRDefault="00344046" w:rsidP="003440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076">
        <w:rPr>
          <w:rFonts w:ascii="Times New Roman" w:eastAsia="Calibri" w:hAnsi="Times New Roman" w:cs="Times New Roman"/>
          <w:sz w:val="24"/>
          <w:szCs w:val="24"/>
        </w:rPr>
        <w:t xml:space="preserve">Решението е прието с </w:t>
      </w:r>
      <w:r w:rsidR="003E3584">
        <w:rPr>
          <w:rFonts w:ascii="Times New Roman" w:eastAsia="Calibri" w:hAnsi="Times New Roman" w:cs="Times New Roman"/>
          <w:sz w:val="24"/>
          <w:szCs w:val="24"/>
        </w:rPr>
        <w:t>10</w:t>
      </w:r>
      <w:r w:rsidRPr="004A7076">
        <w:rPr>
          <w:rFonts w:ascii="Times New Roman" w:eastAsia="Calibri" w:hAnsi="Times New Roman" w:cs="Times New Roman"/>
          <w:sz w:val="24"/>
          <w:szCs w:val="24"/>
        </w:rPr>
        <w:t xml:space="preserve"> гласа „за“</w:t>
      </w:r>
      <w:r w:rsidR="003E358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71E3" w:rsidRDefault="00BC71E3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046" w:rsidRDefault="00344046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т.3 от дневния ред, председателят на комисията предложи следния проект за решение:</w:t>
      </w:r>
    </w:p>
    <w:p w:rsidR="00821A05" w:rsidRPr="00821A05" w:rsidRDefault="00476CBB" w:rsidP="00821A05">
      <w:pPr>
        <w:pStyle w:val="a9"/>
        <w:ind w:left="0"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821A05" w:rsidRPr="00821A05">
        <w:rPr>
          <w:rFonts w:ascii="Times New Roman" w:hAnsi="Times New Roman" w:cs="Times New Roman"/>
          <w:bCs/>
          <w:i/>
          <w:sz w:val="24"/>
          <w:szCs w:val="24"/>
        </w:rPr>
        <w:t>Съгласно т.2 от Раздел</w:t>
      </w:r>
      <w:r w:rsidR="00821A05" w:rsidRPr="00821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21A05" w:rsidRPr="00821A05">
        <w:rPr>
          <w:rFonts w:ascii="Times New Roman" w:hAnsi="Times New Roman" w:cs="Times New Roman"/>
          <w:bCs/>
          <w:i/>
          <w:sz w:val="24"/>
          <w:szCs w:val="24"/>
        </w:rPr>
        <w:t>ІV. НИВА НА ОБУЧЕНИЕ към МЕТОДИЧЕСКИ ПРАВИЛА</w:t>
      </w:r>
    </w:p>
    <w:p w:rsidR="00821A05" w:rsidRPr="00821A05" w:rsidRDefault="00821A05" w:rsidP="00821A05">
      <w:pPr>
        <w:pStyle w:val="a9"/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21A05">
        <w:rPr>
          <w:rFonts w:ascii="Times New Roman" w:hAnsi="Times New Roman" w:cs="Times New Roman"/>
          <w:bCs/>
          <w:i/>
          <w:sz w:val="24"/>
          <w:szCs w:val="24"/>
        </w:rPr>
        <w:t xml:space="preserve">за дейността на Обучителното звено към ЦИК при произвеждане на изборите за общински </w:t>
      </w:r>
      <w:proofErr w:type="spellStart"/>
      <w:r w:rsidRPr="00821A05">
        <w:rPr>
          <w:rFonts w:ascii="Times New Roman" w:hAnsi="Times New Roman" w:cs="Times New Roman"/>
          <w:bCs/>
          <w:i/>
          <w:sz w:val="24"/>
          <w:szCs w:val="24"/>
        </w:rPr>
        <w:t>съветници</w:t>
      </w:r>
      <w:proofErr w:type="spellEnd"/>
      <w:r w:rsidRPr="00821A05">
        <w:rPr>
          <w:rFonts w:ascii="Times New Roman" w:hAnsi="Times New Roman" w:cs="Times New Roman"/>
          <w:bCs/>
          <w:i/>
          <w:sz w:val="24"/>
          <w:szCs w:val="24"/>
        </w:rPr>
        <w:t xml:space="preserve"> и за кметове и национален референдум на 25 октомври 2015 г., приети с Решение № 2523-МИ/НР от 08.10.2015 г. на ЦИК: „Общинската избирателна комисия със свое решение определя свои членове за провеждане на обучението на СИК и приема график. Членовете на ОИК провеждат обучение на СИК по предварително оповестен график и утвърдена програма. За проведените обучения на СИК ОИК уведомява ЦИК, като посочва броя на присъствалите на обучението членове на СИК по секции и общини.“</w:t>
      </w:r>
    </w:p>
    <w:p w:rsidR="00821A05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21A05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lastRenderedPageBreak/>
        <w:t>Във връзка с гореизложеното и на основание чл.87, ал.1, т.4 и чл.88, ал.1 от ИК,  Общинска избирателна комисия Бяла Слатина</w:t>
      </w:r>
    </w:p>
    <w:p w:rsidR="00821A05" w:rsidRPr="00821A05" w:rsidRDefault="00821A05" w:rsidP="00821A05">
      <w:pPr>
        <w:pStyle w:val="a9"/>
        <w:ind w:left="0" w:firstLine="42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1A05">
        <w:rPr>
          <w:rFonts w:ascii="Times New Roman" w:hAnsi="Times New Roman" w:cs="Times New Roman"/>
          <w:b/>
          <w:bCs/>
          <w:i/>
          <w:sz w:val="24"/>
          <w:szCs w:val="24"/>
        </w:rPr>
        <w:t>Р Е Ш И:</w:t>
      </w:r>
    </w:p>
    <w:p w:rsidR="00821A05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tab/>
        <w:t xml:space="preserve">1.ОПРЕДЕЛЯ Цветелина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</w:rPr>
        <w:t>Андровска-Илиева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</w:rPr>
        <w:t xml:space="preserve"> – председател на Общинска избирателна комисия Бяла Слатина да проведе обучение на секционните избирателни комисии, назначени за произвеждане на изборите за общински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</w:rPr>
        <w:t>съветници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</w:rPr>
        <w:t xml:space="preserve"> и кметове и за национален референдум на 25.10.2015г. </w:t>
      </w:r>
    </w:p>
    <w:p w:rsidR="00821A05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tab/>
        <w:t>2.Утвърждава график на обученията, както следва:</w:t>
      </w:r>
    </w:p>
    <w:p w:rsidR="00821A05" w:rsidRPr="00821A05" w:rsidRDefault="00821A05" w:rsidP="00821A05">
      <w:pPr>
        <w:pStyle w:val="a9"/>
        <w:numPr>
          <w:ilvl w:val="0"/>
          <w:numId w:val="27"/>
        </w:numPr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t xml:space="preserve">21.10.2015 г. /сряда/ от 13.00 ч. в ресторант „Скът“,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</w:rPr>
        <w:t>находящ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</w:rPr>
        <w:t xml:space="preserve"> се в сградата на Общинска администрация в гр.Бяла Слатина, ул.“Климент Охридски“ №68 – секционни избирателни комисии от секции от 060800018 до 060800039, както и от 060800041 до 060800043 /секциите от кметствата, както и подвижните секционни избирателни комисии./</w:t>
      </w:r>
    </w:p>
    <w:p w:rsidR="00821A05" w:rsidRPr="00821A05" w:rsidRDefault="00821A05" w:rsidP="00821A05">
      <w:pPr>
        <w:pStyle w:val="a9"/>
        <w:numPr>
          <w:ilvl w:val="0"/>
          <w:numId w:val="27"/>
        </w:numPr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t xml:space="preserve">21.10.2015 г. /сряда/ от 15.00 ч. в ресторант „Скът“,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</w:rPr>
        <w:t>находящ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</w:rPr>
        <w:t xml:space="preserve"> се в сградата на Общинска администрация в гр.Бяла Слатина, ул.“Климент Охридски“ №68 – секционни избирателни комисии от секции от 060800001 до 060800017 /секциите от град Бяла Слатина/.</w:t>
      </w:r>
    </w:p>
    <w:p w:rsidR="00821A05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t xml:space="preserve">3. Утвърждава програма за обучение на секционните избирателни комисии, назначени за произвеждане на изборите за общински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</w:rPr>
        <w:t>съветници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</w:rPr>
        <w:t xml:space="preserve"> и кметове и за национален референдум на 25.10.2015г., съгласно МЕТОДИЧЕСКИ УКАЗАНИЯ на Централната избирателна комисия по прилагане на Изборния кодекс и Закона за пряко участие на гражданите в държавната власт и местното самоуправление за секционните избирателни комисии в изборите за общински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</w:rPr>
        <w:t>съветници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</w:rPr>
        <w:t xml:space="preserve"> и за кметове и в националния референдум на територията на страната на 25 октомври 2015 г. (приети с Решение № 2525-МИ/НР от 8 октомври 2015 г. на ЦИК, поправени с Решение № 2561-МИ/НР от 12 октомври 2015 г. на ЦИК).</w:t>
      </w:r>
    </w:p>
    <w:p w:rsidR="00821A05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t xml:space="preserve">4. Графика за обучение на секционните избирателни комисии, назначени за произвеждане на изборите за общински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</w:rPr>
        <w:t>съветници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</w:rPr>
        <w:t xml:space="preserve"> и кметове и за национален референдум на 25.10.2015г. да бъде сведен до знанието на членовете на комисиите чрез обявяването му на интернет-страницата на комисията, интернет-страницата на Общинска администрация Бяла Слатина, съобщение на таблото на комисията, уведомяване по телефона на представителите на партиите и коалициите, предложили членовете на комисиите, както и други подходящи средства.</w:t>
      </w:r>
    </w:p>
    <w:p w:rsidR="00821A05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t>Препис от настоящето решение да се изпрати на Централна избирателна комисия и на Общинска администрация Бяла Слатина.</w:t>
      </w:r>
    </w:p>
    <w:p w:rsidR="00476CBB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476CBB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“</w:t>
      </w:r>
    </w:p>
    <w:p w:rsidR="007A5935" w:rsidRPr="007A5935" w:rsidRDefault="007A5935" w:rsidP="007A593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4046" w:rsidRDefault="00344046" w:rsidP="00476CBB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344046" w:rsidRDefault="00344046" w:rsidP="0034404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7A5935" w:rsidRPr="002F18FB" w:rsidTr="005712F3">
        <w:tc>
          <w:tcPr>
            <w:tcW w:w="567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7A5935" w:rsidRPr="00B01ED0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7A5935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8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7A5935" w:rsidRPr="00440F90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7A5935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8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7A5935" w:rsidRPr="0057374D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7A5935" w:rsidRPr="00B01ED0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B01ED0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B01ED0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37552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37552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37552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37552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375521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7A5935" w:rsidRPr="002F18FB" w:rsidRDefault="007A5935" w:rsidP="005712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7A5935" w:rsidRPr="00C15864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A5935" w:rsidRPr="0037552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7A5935" w:rsidRDefault="007A5935" w:rsidP="0034404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046" w:rsidRDefault="00344046" w:rsidP="003440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076">
        <w:rPr>
          <w:rFonts w:ascii="Times New Roman" w:eastAsia="Calibri" w:hAnsi="Times New Roman" w:cs="Times New Roman"/>
          <w:sz w:val="24"/>
          <w:szCs w:val="24"/>
        </w:rPr>
        <w:t xml:space="preserve">Решението е прието с </w:t>
      </w:r>
      <w:r w:rsidR="007A5935">
        <w:rPr>
          <w:rFonts w:ascii="Times New Roman" w:eastAsia="Calibri" w:hAnsi="Times New Roman" w:cs="Times New Roman"/>
          <w:sz w:val="24"/>
          <w:szCs w:val="24"/>
        </w:rPr>
        <w:t>10</w:t>
      </w:r>
      <w:r w:rsidRPr="004A7076">
        <w:rPr>
          <w:rFonts w:ascii="Times New Roman" w:eastAsia="Calibri" w:hAnsi="Times New Roman" w:cs="Times New Roman"/>
          <w:sz w:val="24"/>
          <w:szCs w:val="24"/>
        </w:rPr>
        <w:t xml:space="preserve"> гласа „за“.</w:t>
      </w:r>
    </w:p>
    <w:p w:rsidR="007A5935" w:rsidRDefault="007A5935" w:rsidP="0034404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935" w:rsidRDefault="007A5935" w:rsidP="007A593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т.4 от дневния ред, председателят на комисията предложи следния проект за решение:</w:t>
      </w:r>
    </w:p>
    <w:p w:rsidR="00821A05" w:rsidRPr="00821A05" w:rsidRDefault="007A5935" w:rsidP="00821A05">
      <w:pPr>
        <w:pStyle w:val="a9"/>
        <w:ind w:left="0"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821A05" w:rsidRPr="00821A05">
        <w:rPr>
          <w:rFonts w:ascii="Times New Roman" w:hAnsi="Times New Roman" w:cs="Times New Roman"/>
          <w:bCs/>
          <w:i/>
          <w:sz w:val="24"/>
          <w:szCs w:val="24"/>
        </w:rPr>
        <w:t>Съгласно чл.215, ал.4 от ИК, в предизборния ден изборните книжа и материали се предават на секционните избирателни комисии от общинската избирателна комисия и от общинската администрация. При предаването на книжата и материалите се оформят и подписват протоколи, съответно от председателя на СИК, определен от общинската избирателна комисия неин член и кметът на общината или определено от него със заповед длъжностно лице от общинската администрация.</w:t>
      </w:r>
    </w:p>
    <w:p w:rsidR="00821A05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t xml:space="preserve">Във връзка с гореизложеното и на основание чл.87, ал.1, т.1 и т.20, чл.88, ал.1 от ИК,  </w:t>
      </w:r>
      <w:r w:rsidRPr="00821A05">
        <w:rPr>
          <w:rFonts w:ascii="Times New Roman" w:hAnsi="Times New Roman" w:cs="Times New Roman"/>
          <w:bCs/>
          <w:i/>
          <w:sz w:val="24"/>
          <w:szCs w:val="24"/>
        </w:rPr>
        <w:t>чл.215, ал.4 от ИК</w:t>
      </w:r>
      <w:r w:rsidRPr="00821A05">
        <w:rPr>
          <w:rFonts w:ascii="Times New Roman" w:hAnsi="Times New Roman" w:cs="Times New Roman"/>
          <w:i/>
          <w:sz w:val="24"/>
          <w:szCs w:val="24"/>
        </w:rPr>
        <w:t>, Общинска избирателна комисия Бяла Слатина</w:t>
      </w:r>
    </w:p>
    <w:p w:rsidR="00821A05" w:rsidRPr="00821A05" w:rsidRDefault="00821A05" w:rsidP="00821A05">
      <w:pPr>
        <w:pStyle w:val="a9"/>
        <w:ind w:left="0" w:firstLine="42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  <w:r w:rsidRPr="00821A05">
        <w:rPr>
          <w:rFonts w:ascii="Times New Roman" w:hAnsi="Times New Roman" w:cs="Times New Roman"/>
          <w:b/>
          <w:bCs/>
          <w:i/>
          <w:sz w:val="24"/>
          <w:szCs w:val="24"/>
        </w:rPr>
        <w:t>Р Е Ш И:</w:t>
      </w:r>
    </w:p>
    <w:p w:rsidR="00821A05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tab/>
        <w:t xml:space="preserve">ОПРЕДЕЛЯ Цветелина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</w:rPr>
        <w:t>Андровска-Илиева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</w:rPr>
        <w:t xml:space="preserve"> – председател на Общинска избирателна комисия Бяла Слатина за член на ОИК Бяла Слатина, който да подписва протоколи за предаване на изборни книжа и материали за изборите за общински </w:t>
      </w:r>
      <w:proofErr w:type="spellStart"/>
      <w:r w:rsidRPr="00821A05">
        <w:rPr>
          <w:rFonts w:ascii="Times New Roman" w:hAnsi="Times New Roman" w:cs="Times New Roman"/>
          <w:i/>
          <w:sz w:val="24"/>
          <w:szCs w:val="24"/>
        </w:rPr>
        <w:t>съветници</w:t>
      </w:r>
      <w:proofErr w:type="spellEnd"/>
      <w:r w:rsidRPr="00821A05">
        <w:rPr>
          <w:rFonts w:ascii="Times New Roman" w:hAnsi="Times New Roman" w:cs="Times New Roman"/>
          <w:i/>
          <w:sz w:val="24"/>
          <w:szCs w:val="24"/>
        </w:rPr>
        <w:t xml:space="preserve"> и кметове и за национален референдум на 25.10.2015г. и за евентуален втори тур на 01.11.2015 г., заедно с кметът на общината или определено от него със заповед длъжностно лице от общинската администрация.</w:t>
      </w:r>
    </w:p>
    <w:p w:rsidR="00821A05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21A05">
        <w:rPr>
          <w:rFonts w:ascii="Times New Roman" w:hAnsi="Times New Roman" w:cs="Times New Roman"/>
          <w:i/>
          <w:sz w:val="24"/>
          <w:szCs w:val="24"/>
        </w:rPr>
        <w:t>Препис от настоящето решение да се изпрати на Общинска администрация Бяла Слатина.</w:t>
      </w:r>
    </w:p>
    <w:p w:rsidR="007A5935" w:rsidRPr="00821A05" w:rsidRDefault="00821A05" w:rsidP="00821A05">
      <w:pPr>
        <w:pStyle w:val="a9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A05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7A5935" w:rsidRPr="00821A05">
        <w:rPr>
          <w:rFonts w:ascii="Times New Roman" w:hAnsi="Times New Roman" w:cs="Times New Roman"/>
          <w:i/>
          <w:sz w:val="24"/>
          <w:szCs w:val="24"/>
          <w:lang w:eastAsia="bg-BG"/>
        </w:rPr>
        <w:t>“</w:t>
      </w:r>
    </w:p>
    <w:p w:rsidR="007A5935" w:rsidRPr="007A5935" w:rsidRDefault="007A5935" w:rsidP="007A593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5935" w:rsidRDefault="007A5935" w:rsidP="007A5935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7A5935" w:rsidRDefault="007A5935" w:rsidP="007A593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7A5935" w:rsidRPr="002F18FB" w:rsidTr="005712F3">
        <w:tc>
          <w:tcPr>
            <w:tcW w:w="567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7A5935" w:rsidRPr="00B01ED0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F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7A5935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8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7A5935" w:rsidRPr="00440F90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7A5935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8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7A5935" w:rsidRPr="0057374D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7A5935" w:rsidRPr="00B01ED0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B01ED0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B01ED0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37552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37552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37552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2F18FB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7A5935" w:rsidRPr="002F18FB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A5935" w:rsidRPr="0037552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A5935" w:rsidRPr="002F18FB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935" w:rsidRPr="00375521" w:rsidTr="005712F3">
        <w:tc>
          <w:tcPr>
            <w:tcW w:w="567" w:type="dxa"/>
          </w:tcPr>
          <w:p w:rsidR="007A5935" w:rsidRPr="00C06831" w:rsidRDefault="007A5935" w:rsidP="00571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7A5935" w:rsidRPr="002F18FB" w:rsidRDefault="007A5935" w:rsidP="005712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7A5935" w:rsidRPr="00C15864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A5935" w:rsidRPr="00375521" w:rsidRDefault="007A5935" w:rsidP="0057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7A5935" w:rsidRDefault="007A5935" w:rsidP="007A593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935" w:rsidRDefault="007A5935" w:rsidP="007A593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076">
        <w:rPr>
          <w:rFonts w:ascii="Times New Roman" w:eastAsia="Calibri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A7076">
        <w:rPr>
          <w:rFonts w:ascii="Times New Roman" w:eastAsia="Calibri" w:hAnsi="Times New Roman" w:cs="Times New Roman"/>
          <w:sz w:val="24"/>
          <w:szCs w:val="24"/>
        </w:rPr>
        <w:t xml:space="preserve"> гласа „за“.</w:t>
      </w:r>
    </w:p>
    <w:p w:rsidR="00344046" w:rsidRDefault="00344046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7A5935" w:rsidRDefault="007A5935" w:rsidP="00476CBB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046" w:rsidRPr="00476CBB" w:rsidRDefault="00DC34F8" w:rsidP="00476CBB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44046" w:rsidRDefault="0034404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EB1" w:rsidRPr="00372E91" w:rsidRDefault="0009282E" w:rsidP="0037552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372E91"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372E91"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7A5935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sectPr w:rsidR="006B4EB1" w:rsidRPr="00372E91" w:rsidSect="007A5935">
      <w:headerReference w:type="default" r:id="rId8"/>
      <w:footerReference w:type="default" r:id="rId9"/>
      <w:pgSz w:w="11906" w:h="16838"/>
      <w:pgMar w:top="1110" w:right="1133" w:bottom="567" w:left="1417" w:header="284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311" w:rsidRDefault="00A54311" w:rsidP="006B4EB1">
      <w:pPr>
        <w:spacing w:after="0" w:line="240" w:lineRule="auto"/>
      </w:pPr>
      <w:r>
        <w:separator/>
      </w:r>
    </w:p>
  </w:endnote>
  <w:endnote w:type="continuationSeparator" w:id="0">
    <w:p w:rsidR="00A54311" w:rsidRDefault="00A5431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64" w:rsidRDefault="00C15864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15864" w:rsidRDefault="00C15864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311" w:rsidRDefault="00A54311" w:rsidP="006B4EB1">
      <w:pPr>
        <w:spacing w:after="0" w:line="240" w:lineRule="auto"/>
      </w:pPr>
      <w:r>
        <w:separator/>
      </w:r>
    </w:p>
  </w:footnote>
  <w:footnote w:type="continuationSeparator" w:id="0">
    <w:p w:rsidR="00A54311" w:rsidRDefault="00A5431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15864" w:rsidRDefault="00C15864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15864" w:rsidRDefault="00C158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A24BD"/>
    <w:multiLevelType w:val="hybridMultilevel"/>
    <w:tmpl w:val="5C50CA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144C5"/>
    <w:multiLevelType w:val="multilevel"/>
    <w:tmpl w:val="FB963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7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A242B"/>
    <w:multiLevelType w:val="hybridMultilevel"/>
    <w:tmpl w:val="7E3EA3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22"/>
  </w:num>
  <w:num w:numId="6">
    <w:abstractNumId w:val="3"/>
  </w:num>
  <w:num w:numId="7">
    <w:abstractNumId w:val="12"/>
  </w:num>
  <w:num w:numId="8">
    <w:abstractNumId w:val="11"/>
  </w:num>
  <w:num w:numId="9">
    <w:abstractNumId w:val="0"/>
  </w:num>
  <w:num w:numId="10">
    <w:abstractNumId w:val="15"/>
  </w:num>
  <w:num w:numId="11">
    <w:abstractNumId w:val="5"/>
  </w:num>
  <w:num w:numId="12">
    <w:abstractNumId w:val="9"/>
  </w:num>
  <w:num w:numId="13">
    <w:abstractNumId w:val="17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0"/>
  </w:num>
  <w:num w:numId="18">
    <w:abstractNumId w:val="23"/>
  </w:num>
  <w:num w:numId="19">
    <w:abstractNumId w:val="16"/>
  </w:num>
  <w:num w:numId="20">
    <w:abstractNumId w:val="19"/>
  </w:num>
  <w:num w:numId="21">
    <w:abstractNumId w:val="21"/>
  </w:num>
  <w:num w:numId="22">
    <w:abstractNumId w:val="8"/>
  </w:num>
  <w:num w:numId="23">
    <w:abstractNumId w:val="7"/>
  </w:num>
  <w:num w:numId="24">
    <w:abstractNumId w:val="4"/>
  </w:num>
  <w:num w:numId="25">
    <w:abstractNumId w:val="6"/>
  </w:num>
  <w:num w:numId="26">
    <w:abstractNumId w:val="13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0717F"/>
    <w:rsid w:val="000463B1"/>
    <w:rsid w:val="000561AA"/>
    <w:rsid w:val="0009282E"/>
    <w:rsid w:val="000A0163"/>
    <w:rsid w:val="000B0A0C"/>
    <w:rsid w:val="000F1F1A"/>
    <w:rsid w:val="00116D4B"/>
    <w:rsid w:val="00123BF3"/>
    <w:rsid w:val="00135018"/>
    <w:rsid w:val="00136966"/>
    <w:rsid w:val="0016478B"/>
    <w:rsid w:val="001659D9"/>
    <w:rsid w:val="001822E5"/>
    <w:rsid w:val="001863DE"/>
    <w:rsid w:val="001A0227"/>
    <w:rsid w:val="001B0894"/>
    <w:rsid w:val="001B535E"/>
    <w:rsid w:val="001C27E2"/>
    <w:rsid w:val="001E2B21"/>
    <w:rsid w:val="001E3D08"/>
    <w:rsid w:val="0021391F"/>
    <w:rsid w:val="00230589"/>
    <w:rsid w:val="00232ECB"/>
    <w:rsid w:val="0027524F"/>
    <w:rsid w:val="002B3036"/>
    <w:rsid w:val="002E419C"/>
    <w:rsid w:val="002F18FB"/>
    <w:rsid w:val="003071B9"/>
    <w:rsid w:val="0031447E"/>
    <w:rsid w:val="003176FC"/>
    <w:rsid w:val="00344046"/>
    <w:rsid w:val="003665BB"/>
    <w:rsid w:val="00372E91"/>
    <w:rsid w:val="00375521"/>
    <w:rsid w:val="00380315"/>
    <w:rsid w:val="003A49EC"/>
    <w:rsid w:val="003A5374"/>
    <w:rsid w:val="003B3486"/>
    <w:rsid w:val="003C3B2A"/>
    <w:rsid w:val="003E3584"/>
    <w:rsid w:val="00403EBE"/>
    <w:rsid w:val="004049C5"/>
    <w:rsid w:val="00433384"/>
    <w:rsid w:val="00440F90"/>
    <w:rsid w:val="004753CA"/>
    <w:rsid w:val="00476CBB"/>
    <w:rsid w:val="00486B29"/>
    <w:rsid w:val="00491ACA"/>
    <w:rsid w:val="00496664"/>
    <w:rsid w:val="004A0E47"/>
    <w:rsid w:val="004A7076"/>
    <w:rsid w:val="004B1912"/>
    <w:rsid w:val="004F3204"/>
    <w:rsid w:val="00561F56"/>
    <w:rsid w:val="0056328F"/>
    <w:rsid w:val="0057374D"/>
    <w:rsid w:val="0059013E"/>
    <w:rsid w:val="005A4B11"/>
    <w:rsid w:val="005E5C7F"/>
    <w:rsid w:val="0061688A"/>
    <w:rsid w:val="006250D8"/>
    <w:rsid w:val="006360A8"/>
    <w:rsid w:val="00636EEE"/>
    <w:rsid w:val="006445AD"/>
    <w:rsid w:val="0065069C"/>
    <w:rsid w:val="00661646"/>
    <w:rsid w:val="00675B52"/>
    <w:rsid w:val="00686120"/>
    <w:rsid w:val="006978E7"/>
    <w:rsid w:val="006B4EB1"/>
    <w:rsid w:val="006B5126"/>
    <w:rsid w:val="006D0B7C"/>
    <w:rsid w:val="00706490"/>
    <w:rsid w:val="00706D3F"/>
    <w:rsid w:val="00743B5B"/>
    <w:rsid w:val="00772495"/>
    <w:rsid w:val="007A4979"/>
    <w:rsid w:val="007A5935"/>
    <w:rsid w:val="007B1492"/>
    <w:rsid w:val="007B6B32"/>
    <w:rsid w:val="007C036F"/>
    <w:rsid w:val="007C4225"/>
    <w:rsid w:val="007D0489"/>
    <w:rsid w:val="007D71DF"/>
    <w:rsid w:val="00805EFD"/>
    <w:rsid w:val="00812CEB"/>
    <w:rsid w:val="00821A05"/>
    <w:rsid w:val="00862B73"/>
    <w:rsid w:val="00880080"/>
    <w:rsid w:val="008B0CC8"/>
    <w:rsid w:val="008B3966"/>
    <w:rsid w:val="008C2D05"/>
    <w:rsid w:val="008D6DF5"/>
    <w:rsid w:val="008E522A"/>
    <w:rsid w:val="008F0F8B"/>
    <w:rsid w:val="008F1837"/>
    <w:rsid w:val="00923A64"/>
    <w:rsid w:val="0096306E"/>
    <w:rsid w:val="009C5C2E"/>
    <w:rsid w:val="00A206F3"/>
    <w:rsid w:val="00A42608"/>
    <w:rsid w:val="00A442F9"/>
    <w:rsid w:val="00A5129D"/>
    <w:rsid w:val="00A54311"/>
    <w:rsid w:val="00A544BF"/>
    <w:rsid w:val="00A71BEA"/>
    <w:rsid w:val="00A75FB9"/>
    <w:rsid w:val="00A86359"/>
    <w:rsid w:val="00AC1C11"/>
    <w:rsid w:val="00AC7E21"/>
    <w:rsid w:val="00B01ED0"/>
    <w:rsid w:val="00B507DE"/>
    <w:rsid w:val="00B7236D"/>
    <w:rsid w:val="00B73121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40107"/>
    <w:rsid w:val="00C91298"/>
    <w:rsid w:val="00CF7C05"/>
    <w:rsid w:val="00D04CFD"/>
    <w:rsid w:val="00D26312"/>
    <w:rsid w:val="00D2740F"/>
    <w:rsid w:val="00D622DF"/>
    <w:rsid w:val="00D75782"/>
    <w:rsid w:val="00DA7C33"/>
    <w:rsid w:val="00DC0E61"/>
    <w:rsid w:val="00DC34F8"/>
    <w:rsid w:val="00DE21DC"/>
    <w:rsid w:val="00DE5801"/>
    <w:rsid w:val="00DE6A41"/>
    <w:rsid w:val="00E01A7B"/>
    <w:rsid w:val="00E04FB0"/>
    <w:rsid w:val="00E10143"/>
    <w:rsid w:val="00E11B0D"/>
    <w:rsid w:val="00E36C45"/>
    <w:rsid w:val="00E37346"/>
    <w:rsid w:val="00E52FB5"/>
    <w:rsid w:val="00E70A59"/>
    <w:rsid w:val="00EC6210"/>
    <w:rsid w:val="00ED1D4A"/>
    <w:rsid w:val="00ED7E19"/>
    <w:rsid w:val="00F169FC"/>
    <w:rsid w:val="00F20618"/>
    <w:rsid w:val="00F27652"/>
    <w:rsid w:val="00F429E4"/>
    <w:rsid w:val="00F81BED"/>
    <w:rsid w:val="00FA63A2"/>
    <w:rsid w:val="00FA6B74"/>
    <w:rsid w:val="00FB1D6F"/>
    <w:rsid w:val="00FC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027A2B"/>
    <w:rsid w:val="000B4B8F"/>
    <w:rsid w:val="00185EEC"/>
    <w:rsid w:val="001927CA"/>
    <w:rsid w:val="002553A0"/>
    <w:rsid w:val="002B5119"/>
    <w:rsid w:val="002D2F90"/>
    <w:rsid w:val="002D2FAE"/>
    <w:rsid w:val="003173B2"/>
    <w:rsid w:val="003303AA"/>
    <w:rsid w:val="005202CC"/>
    <w:rsid w:val="007047FC"/>
    <w:rsid w:val="008077FB"/>
    <w:rsid w:val="008219D9"/>
    <w:rsid w:val="008E3AB0"/>
    <w:rsid w:val="008F1B05"/>
    <w:rsid w:val="00960A96"/>
    <w:rsid w:val="0097560F"/>
    <w:rsid w:val="00A304D0"/>
    <w:rsid w:val="00AA1044"/>
    <w:rsid w:val="00AE6DAC"/>
    <w:rsid w:val="00B97C5F"/>
    <w:rsid w:val="00BD0C52"/>
    <w:rsid w:val="00C8380B"/>
    <w:rsid w:val="00CE2A39"/>
    <w:rsid w:val="00CF1580"/>
    <w:rsid w:val="00CF6940"/>
    <w:rsid w:val="00D240E2"/>
    <w:rsid w:val="00D466FC"/>
    <w:rsid w:val="00D64C15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25AE-6636-4CF9-B667-22B78479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3</cp:revision>
  <cp:lastPrinted>2015-10-18T13:34:00Z</cp:lastPrinted>
  <dcterms:created xsi:type="dcterms:W3CDTF">2015-10-18T13:35:00Z</dcterms:created>
  <dcterms:modified xsi:type="dcterms:W3CDTF">2015-10-18T13:36:00Z</dcterms:modified>
</cp:coreProperties>
</file>